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5" w:type="dxa"/>
        <w:tblLayout w:type="fixed"/>
        <w:tblLook w:val="04A0" w:firstRow="1" w:lastRow="0" w:firstColumn="1" w:lastColumn="0" w:noHBand="0" w:noVBand="1"/>
      </w:tblPr>
      <w:tblGrid>
        <w:gridCol w:w="3958"/>
        <w:gridCol w:w="1680"/>
        <w:gridCol w:w="3827"/>
      </w:tblGrid>
      <w:tr w:rsidR="00317E5A" w:rsidTr="00317E5A">
        <w:trPr>
          <w:trHeight w:val="1275"/>
        </w:trPr>
        <w:tc>
          <w:tcPr>
            <w:tcW w:w="3957" w:type="dxa"/>
            <w:vAlign w:val="center"/>
          </w:tcPr>
          <w:p w:rsidR="00317E5A" w:rsidRDefault="00317E5A">
            <w:pPr>
              <w:spacing w:after="0" w:line="240" w:lineRule="auto"/>
              <w:jc w:val="center"/>
              <w:rPr>
                <w:rFonts w:ascii="Times New Roman" w:eastAsia="Times New Roman" w:hAnsi="Times New Roman"/>
                <w:sz w:val="18"/>
                <w:szCs w:val="18"/>
                <w:lang w:val="en-US"/>
              </w:rPr>
            </w:pPr>
            <w:r>
              <w:rPr>
                <w:rFonts w:ascii="Times New Roman" w:hAnsi="Times New Roman"/>
                <w:sz w:val="18"/>
                <w:szCs w:val="18"/>
                <w:lang w:val="ro-RO"/>
              </w:rPr>
              <w:t>REPUBLICA  MOLDOVA</w:t>
            </w:r>
          </w:p>
          <w:p w:rsidR="00317E5A" w:rsidRDefault="00317E5A">
            <w:pPr>
              <w:keepNext/>
              <w:spacing w:after="0" w:line="240" w:lineRule="auto"/>
              <w:jc w:val="center"/>
              <w:outlineLvl w:val="1"/>
              <w:rPr>
                <w:rFonts w:ascii="Times New Roman" w:hAnsi="Times New Roman"/>
                <w:sz w:val="18"/>
                <w:szCs w:val="18"/>
                <w:lang w:val="ro-RO"/>
              </w:rPr>
            </w:pPr>
            <w:r>
              <w:rPr>
                <w:rFonts w:ascii="Times New Roman" w:hAnsi="Times New Roman"/>
                <w:sz w:val="18"/>
                <w:szCs w:val="18"/>
                <w:lang w:val="ro-RO"/>
              </w:rPr>
              <w:t>RAIONUL CRIULENI</w:t>
            </w:r>
          </w:p>
          <w:p w:rsidR="00317E5A" w:rsidRDefault="00317E5A">
            <w:pPr>
              <w:spacing w:after="0" w:line="240" w:lineRule="auto"/>
              <w:jc w:val="center"/>
              <w:rPr>
                <w:rFonts w:ascii="Times New Roman" w:hAnsi="Times New Roman"/>
                <w:sz w:val="18"/>
                <w:szCs w:val="18"/>
                <w:lang w:val="en-US"/>
              </w:rPr>
            </w:pPr>
            <w:r>
              <w:rPr>
                <w:rFonts w:ascii="Times New Roman" w:hAnsi="Times New Roman"/>
                <w:sz w:val="18"/>
                <w:szCs w:val="18"/>
                <w:lang w:val="ro-RO"/>
              </w:rPr>
              <w:t>CONSILIUL COMUNAL</w:t>
            </w:r>
          </w:p>
          <w:p w:rsidR="00317E5A" w:rsidRDefault="00317E5A">
            <w:pPr>
              <w:spacing w:after="0" w:line="240" w:lineRule="auto"/>
              <w:jc w:val="center"/>
              <w:rPr>
                <w:rFonts w:ascii="Times New Roman" w:hAnsi="Times New Roman"/>
                <w:sz w:val="18"/>
                <w:szCs w:val="18"/>
                <w:lang w:val="ro-RO"/>
              </w:rPr>
            </w:pPr>
            <w:r>
              <w:rPr>
                <w:rFonts w:ascii="Times New Roman" w:hAnsi="Times New Roman"/>
                <w:sz w:val="18"/>
                <w:szCs w:val="18"/>
                <w:lang w:val="ro-RO"/>
              </w:rPr>
              <w:t>HÎRTOPUL MARE</w:t>
            </w:r>
          </w:p>
          <w:p w:rsidR="00317E5A" w:rsidRDefault="00317E5A">
            <w:pPr>
              <w:spacing w:after="0" w:line="240" w:lineRule="auto"/>
              <w:jc w:val="center"/>
              <w:rPr>
                <w:rFonts w:ascii="Times New Roman" w:eastAsia="Times New Roman" w:hAnsi="Times New Roman"/>
                <w:sz w:val="18"/>
                <w:szCs w:val="18"/>
                <w:lang w:val="en-US"/>
              </w:rPr>
            </w:pPr>
          </w:p>
        </w:tc>
        <w:tc>
          <w:tcPr>
            <w:tcW w:w="1680" w:type="dxa"/>
            <w:vAlign w:val="center"/>
            <w:hideMark/>
          </w:tcPr>
          <w:p w:rsidR="00317E5A" w:rsidRDefault="00317E5A">
            <w:pPr>
              <w:spacing w:after="0" w:line="240" w:lineRule="auto"/>
              <w:jc w:val="center"/>
              <w:rPr>
                <w:rFonts w:ascii="Times New Roman" w:eastAsia="Times New Roman" w:hAnsi="Times New Roman"/>
                <w:sz w:val="18"/>
                <w:szCs w:val="18"/>
                <w:lang w:val="en-US"/>
              </w:rPr>
            </w:pPr>
            <w:r>
              <w:rPr>
                <w:rFonts w:ascii="Times New Roman" w:hAnsi="Times New Roman"/>
                <w:noProof/>
                <w:sz w:val="18"/>
                <w:szCs w:val="18"/>
                <w:lang w:eastAsia="ru-RU"/>
              </w:rPr>
              <w:drawing>
                <wp:inline distT="0" distB="0" distL="0" distR="0" wp14:anchorId="1A1B1622" wp14:editId="51B716D8">
                  <wp:extent cx="655320" cy="799465"/>
                  <wp:effectExtent l="0" t="0" r="0" b="635"/>
                  <wp:docPr id="1" name="Рисунок 1" descr="Описание: Описание: Описание: Описание: Описание: Описание: Описание: Описание: Описание: Описание: Описание: Описание: C:\Users\Lenovo\Desktop\stema-de-st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Описание: Описание: Описание: Описание: Описание: Описание: Описание: Описание: C:\Users\Lenovo\Desktop\stema-de-stat.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55320" cy="799465"/>
                          </a:xfrm>
                          <a:prstGeom prst="rect">
                            <a:avLst/>
                          </a:prstGeom>
                          <a:noFill/>
                          <a:ln>
                            <a:noFill/>
                          </a:ln>
                        </pic:spPr>
                      </pic:pic>
                    </a:graphicData>
                  </a:graphic>
                </wp:inline>
              </w:drawing>
            </w:r>
          </w:p>
        </w:tc>
        <w:tc>
          <w:tcPr>
            <w:tcW w:w="3827" w:type="dxa"/>
            <w:vAlign w:val="center"/>
          </w:tcPr>
          <w:p w:rsidR="00317E5A" w:rsidRDefault="00317E5A">
            <w:pPr>
              <w:spacing w:after="0" w:line="240" w:lineRule="auto"/>
              <w:jc w:val="center"/>
              <w:rPr>
                <w:rFonts w:ascii="Times New Roman" w:hAnsi="Times New Roman"/>
                <w:sz w:val="18"/>
                <w:szCs w:val="18"/>
              </w:rPr>
            </w:pPr>
            <w:r>
              <w:rPr>
                <w:rFonts w:ascii="Times New Roman" w:hAnsi="Times New Roman"/>
                <w:sz w:val="18"/>
                <w:szCs w:val="18"/>
              </w:rPr>
              <w:t xml:space="preserve">РЕСПУБЛИКА  </w:t>
            </w:r>
            <w:proofErr w:type="gramStart"/>
            <w:r>
              <w:rPr>
                <w:rFonts w:ascii="Times New Roman" w:hAnsi="Times New Roman"/>
                <w:sz w:val="18"/>
                <w:szCs w:val="18"/>
                <w:lang w:val="ro-RO"/>
              </w:rPr>
              <w:t>M</w:t>
            </w:r>
            <w:proofErr w:type="gramEnd"/>
            <w:r>
              <w:rPr>
                <w:rFonts w:ascii="Times New Roman" w:hAnsi="Times New Roman"/>
                <w:sz w:val="18"/>
                <w:szCs w:val="18"/>
              </w:rPr>
              <w:t>ОЛДОВА</w:t>
            </w:r>
          </w:p>
          <w:p w:rsidR="00317E5A" w:rsidRDefault="00317E5A">
            <w:pPr>
              <w:keepNext/>
              <w:spacing w:after="0" w:line="240" w:lineRule="auto"/>
              <w:jc w:val="center"/>
              <w:outlineLvl w:val="1"/>
              <w:rPr>
                <w:rFonts w:ascii="Times New Roman" w:hAnsi="Times New Roman"/>
                <w:sz w:val="18"/>
                <w:szCs w:val="18"/>
              </w:rPr>
            </w:pPr>
            <w:r>
              <w:rPr>
                <w:rFonts w:ascii="Times New Roman" w:hAnsi="Times New Roman"/>
                <w:sz w:val="18"/>
                <w:szCs w:val="18"/>
              </w:rPr>
              <w:t>КРИУЛЯНСКИЙ РАЙОН</w:t>
            </w:r>
          </w:p>
          <w:p w:rsidR="00317E5A" w:rsidRDefault="00317E5A">
            <w:pPr>
              <w:keepNext/>
              <w:spacing w:after="0" w:line="240" w:lineRule="auto"/>
              <w:jc w:val="center"/>
              <w:outlineLvl w:val="1"/>
              <w:rPr>
                <w:rFonts w:ascii="Times New Roman" w:hAnsi="Times New Roman"/>
                <w:sz w:val="18"/>
                <w:szCs w:val="18"/>
              </w:rPr>
            </w:pPr>
            <w:r>
              <w:rPr>
                <w:rFonts w:ascii="Times New Roman" w:hAnsi="Times New Roman"/>
                <w:sz w:val="18"/>
                <w:szCs w:val="18"/>
                <w:lang w:val="ro-RO"/>
              </w:rPr>
              <w:t>CE</w:t>
            </w:r>
            <w:r>
              <w:rPr>
                <w:rFonts w:ascii="Times New Roman" w:hAnsi="Times New Roman"/>
                <w:sz w:val="18"/>
                <w:szCs w:val="18"/>
              </w:rPr>
              <w:t>ЛЬСКИЙ СОВЕТ</w:t>
            </w:r>
          </w:p>
          <w:p w:rsidR="00317E5A" w:rsidRDefault="00317E5A">
            <w:pPr>
              <w:spacing w:after="0" w:line="240" w:lineRule="auto"/>
              <w:jc w:val="center"/>
              <w:rPr>
                <w:rFonts w:ascii="Times New Roman" w:hAnsi="Times New Roman"/>
                <w:sz w:val="18"/>
                <w:szCs w:val="18"/>
              </w:rPr>
            </w:pPr>
            <w:r>
              <w:rPr>
                <w:rFonts w:ascii="Times New Roman" w:hAnsi="Times New Roman"/>
                <w:sz w:val="18"/>
                <w:szCs w:val="18"/>
              </w:rPr>
              <w:t>ХЫРТОПУЛ МАРЕ</w:t>
            </w:r>
          </w:p>
          <w:p w:rsidR="00317E5A" w:rsidRDefault="00317E5A">
            <w:pPr>
              <w:spacing w:after="0" w:line="240" w:lineRule="auto"/>
              <w:rPr>
                <w:rFonts w:ascii="Times New Roman" w:eastAsia="Times New Roman" w:hAnsi="Times New Roman"/>
                <w:sz w:val="18"/>
                <w:szCs w:val="18"/>
              </w:rPr>
            </w:pPr>
          </w:p>
        </w:tc>
      </w:tr>
    </w:tbl>
    <w:p w:rsidR="00317E5A" w:rsidRDefault="00317E5A" w:rsidP="00317E5A">
      <w:pPr>
        <w:spacing w:after="0" w:line="240" w:lineRule="auto"/>
        <w:jc w:val="center"/>
        <w:rPr>
          <w:rFonts w:ascii="Times New Roman" w:eastAsia="Times New Roman" w:hAnsi="Times New Roman"/>
          <w:sz w:val="18"/>
          <w:szCs w:val="18"/>
          <w:lang w:val="ro-RO" w:eastAsia="ru-RU"/>
        </w:rPr>
      </w:pPr>
      <w:r>
        <w:rPr>
          <w:rFonts w:ascii="Times New Roman" w:eastAsia="Times New Roman" w:hAnsi="Times New Roman"/>
          <w:sz w:val="18"/>
          <w:szCs w:val="18"/>
          <w:lang w:val="ro-RO" w:eastAsia="ru-RU"/>
        </w:rPr>
        <w:t xml:space="preserve">  MD 4824  s. Hîrtopul Mare,raionul Criuleni, RM</w:t>
      </w:r>
      <w:r>
        <w:rPr>
          <w:rFonts w:ascii="Times New Roman" w:eastAsia="Times New Roman" w:hAnsi="Times New Roman"/>
          <w:sz w:val="18"/>
          <w:szCs w:val="18"/>
          <w:lang w:val="ro-RO" w:eastAsia="ru-RU"/>
        </w:rPr>
        <w:tab/>
        <w:t xml:space="preserve">                          MD-4824 с. Хыртопул Маре, района Криулень, РМ</w:t>
      </w:r>
    </w:p>
    <w:p w:rsidR="00317E5A" w:rsidRDefault="00317E5A" w:rsidP="00317E5A">
      <w:pPr>
        <w:tabs>
          <w:tab w:val="left" w:pos="6420"/>
        </w:tabs>
        <w:spacing w:after="0" w:line="240" w:lineRule="auto"/>
        <w:ind w:left="284"/>
        <w:rPr>
          <w:rFonts w:ascii="Times New Roman" w:eastAsia="Times New Roman" w:hAnsi="Times New Roman"/>
          <w:sz w:val="18"/>
          <w:szCs w:val="18"/>
          <w:lang w:val="en-US" w:eastAsia="ru-RU"/>
        </w:rPr>
      </w:pPr>
      <w:r>
        <w:rPr>
          <w:rFonts w:ascii="Times New Roman" w:eastAsia="Times New Roman" w:hAnsi="Times New Roman"/>
          <w:sz w:val="18"/>
          <w:szCs w:val="18"/>
          <w:lang w:val="ro-RO" w:eastAsia="ru-RU"/>
        </w:rPr>
        <w:t xml:space="preserve">        </w:t>
      </w:r>
      <w:r>
        <w:rPr>
          <w:rFonts w:ascii="Times New Roman" w:eastAsia="Times New Roman" w:hAnsi="Times New Roman"/>
          <w:sz w:val="18"/>
          <w:szCs w:val="18"/>
          <w:lang w:val="en-US" w:eastAsia="ru-RU"/>
        </w:rPr>
        <w:t>Tel. 0248-72-2-36; 0248-72-2-38</w:t>
      </w:r>
      <w:r>
        <w:rPr>
          <w:rFonts w:ascii="Times New Roman" w:eastAsia="Times New Roman" w:hAnsi="Times New Roman"/>
          <w:sz w:val="18"/>
          <w:szCs w:val="18"/>
          <w:lang w:val="ro-RO" w:eastAsia="ru-RU"/>
        </w:rPr>
        <w:t xml:space="preserve">   </w:t>
      </w:r>
      <w:r>
        <w:rPr>
          <w:rFonts w:ascii="Times New Roman" w:eastAsia="Times New Roman" w:hAnsi="Times New Roman"/>
          <w:sz w:val="18"/>
          <w:szCs w:val="18"/>
          <w:lang w:val="ro-RO" w:eastAsia="ru-RU"/>
        </w:rPr>
        <w:tab/>
      </w:r>
      <w:r>
        <w:rPr>
          <w:rFonts w:ascii="Times New Roman" w:eastAsia="Times New Roman" w:hAnsi="Times New Roman"/>
          <w:sz w:val="18"/>
          <w:szCs w:val="18"/>
          <w:lang w:eastAsia="ru-RU"/>
        </w:rPr>
        <w:t>Тел</w:t>
      </w:r>
      <w:r>
        <w:rPr>
          <w:rFonts w:ascii="Times New Roman" w:eastAsia="Times New Roman" w:hAnsi="Times New Roman"/>
          <w:sz w:val="18"/>
          <w:szCs w:val="18"/>
          <w:lang w:val="en-US" w:eastAsia="ru-RU"/>
        </w:rPr>
        <w:t>. 0248-72-2-36; 0248-72-2-38</w:t>
      </w:r>
    </w:p>
    <w:p w:rsidR="00317E5A" w:rsidRDefault="00317E5A" w:rsidP="00317E5A">
      <w:pPr>
        <w:tabs>
          <w:tab w:val="left" w:pos="0"/>
        </w:tabs>
        <w:spacing w:after="0" w:line="240" w:lineRule="auto"/>
        <w:jc w:val="right"/>
        <w:rPr>
          <w:rFonts w:ascii="Times New Roman" w:hAnsi="Times New Roman"/>
          <w:b/>
          <w:sz w:val="28"/>
          <w:szCs w:val="28"/>
          <w:u w:val="single"/>
          <w:lang w:val="en-US"/>
        </w:rPr>
      </w:pPr>
      <w:r>
        <w:rPr>
          <w:rFonts w:ascii="Times New Roman" w:hAnsi="Times New Roman"/>
          <w:sz w:val="28"/>
          <w:szCs w:val="28"/>
          <w:lang w:val="ro-RO"/>
        </w:rPr>
        <w:t>________________________________________________________________</w:t>
      </w:r>
    </w:p>
    <w:p w:rsidR="00317E5A" w:rsidRDefault="00317E5A" w:rsidP="00317E5A">
      <w:pPr>
        <w:tabs>
          <w:tab w:val="left" w:pos="8429"/>
        </w:tabs>
        <w:spacing w:after="0" w:line="240" w:lineRule="auto"/>
        <w:rPr>
          <w:rFonts w:ascii="Times New Roman" w:hAnsi="Times New Roman"/>
          <w:b/>
          <w:sz w:val="28"/>
          <w:szCs w:val="28"/>
          <w:u w:val="single"/>
          <w:lang w:val="en-US"/>
        </w:rPr>
      </w:pPr>
      <w:r>
        <w:rPr>
          <w:rFonts w:ascii="Times New Roman" w:hAnsi="Times New Roman"/>
          <w:b/>
          <w:sz w:val="28"/>
          <w:szCs w:val="28"/>
          <w:lang w:val="en-US"/>
        </w:rPr>
        <w:tab/>
      </w:r>
      <w:proofErr w:type="spellStart"/>
      <w:r>
        <w:rPr>
          <w:rFonts w:ascii="Times New Roman" w:hAnsi="Times New Roman"/>
          <w:b/>
          <w:sz w:val="28"/>
          <w:szCs w:val="28"/>
          <w:u w:val="single"/>
          <w:lang w:val="en-US"/>
        </w:rPr>
        <w:t>Proiect</w:t>
      </w:r>
      <w:proofErr w:type="spellEnd"/>
    </w:p>
    <w:p w:rsidR="00317E5A" w:rsidRDefault="00317E5A" w:rsidP="00317E5A">
      <w:pPr>
        <w:tabs>
          <w:tab w:val="left" w:pos="195"/>
        </w:tabs>
        <w:spacing w:after="0" w:line="240" w:lineRule="auto"/>
        <w:jc w:val="center"/>
        <w:rPr>
          <w:rFonts w:ascii="Times New Roman" w:hAnsi="Times New Roman"/>
          <w:b/>
          <w:sz w:val="28"/>
          <w:szCs w:val="28"/>
          <w:lang w:val="ro-RO"/>
        </w:rPr>
      </w:pPr>
      <w:r>
        <w:rPr>
          <w:rFonts w:ascii="Times New Roman" w:hAnsi="Times New Roman"/>
          <w:b/>
          <w:sz w:val="28"/>
          <w:szCs w:val="28"/>
          <w:lang w:val="ro-RO"/>
        </w:rPr>
        <w:t xml:space="preserve">DECIZIA Nr. </w:t>
      </w:r>
      <w:r w:rsidR="00053962">
        <w:rPr>
          <w:rFonts w:ascii="Times New Roman" w:hAnsi="Times New Roman"/>
          <w:b/>
          <w:sz w:val="28"/>
          <w:szCs w:val="28"/>
          <w:lang w:val="ro-RO"/>
        </w:rPr>
        <w:t>2</w:t>
      </w:r>
      <w:r>
        <w:rPr>
          <w:rFonts w:ascii="Times New Roman" w:hAnsi="Times New Roman"/>
          <w:b/>
          <w:sz w:val="28"/>
          <w:szCs w:val="28"/>
          <w:lang w:val="ro-RO"/>
        </w:rPr>
        <w:t>/</w:t>
      </w:r>
      <w:r w:rsidR="001F0A1D">
        <w:rPr>
          <w:rFonts w:ascii="Times New Roman" w:hAnsi="Times New Roman"/>
          <w:b/>
          <w:sz w:val="28"/>
          <w:szCs w:val="28"/>
          <w:lang w:val="ro-RO"/>
        </w:rPr>
        <w:t>8</w:t>
      </w:r>
    </w:p>
    <w:p w:rsidR="00317E5A" w:rsidRDefault="00317E5A" w:rsidP="00317E5A">
      <w:pPr>
        <w:spacing w:after="0" w:line="240" w:lineRule="auto"/>
        <w:jc w:val="center"/>
        <w:rPr>
          <w:rFonts w:ascii="Times New Roman" w:hAnsi="Times New Roman"/>
          <w:b/>
          <w:sz w:val="28"/>
          <w:szCs w:val="28"/>
          <w:lang w:val="ro-RO"/>
        </w:rPr>
      </w:pPr>
      <w:bookmarkStart w:id="0" w:name="_GoBack"/>
      <w:bookmarkEnd w:id="0"/>
      <w:r>
        <w:rPr>
          <w:rFonts w:ascii="Times New Roman" w:hAnsi="Times New Roman"/>
          <w:b/>
          <w:sz w:val="28"/>
          <w:szCs w:val="28"/>
          <w:lang w:val="ro-RO"/>
        </w:rPr>
        <w:t xml:space="preserve">din </w:t>
      </w:r>
      <w:r w:rsidR="001F0A1D">
        <w:rPr>
          <w:rFonts w:ascii="Times New Roman" w:hAnsi="Times New Roman"/>
          <w:b/>
          <w:sz w:val="28"/>
          <w:szCs w:val="28"/>
          <w:lang w:val="ro-RO"/>
        </w:rPr>
        <w:t>15</w:t>
      </w:r>
      <w:r>
        <w:rPr>
          <w:rFonts w:ascii="Times New Roman" w:hAnsi="Times New Roman"/>
          <w:b/>
          <w:sz w:val="28"/>
          <w:szCs w:val="28"/>
          <w:lang w:val="ro-RO"/>
        </w:rPr>
        <w:t xml:space="preserve"> </w:t>
      </w:r>
      <w:r w:rsidR="00053962">
        <w:rPr>
          <w:rFonts w:ascii="Times New Roman" w:hAnsi="Times New Roman"/>
          <w:b/>
          <w:sz w:val="28"/>
          <w:szCs w:val="28"/>
          <w:lang w:val="ro-RO"/>
        </w:rPr>
        <w:t>aprilie</w:t>
      </w:r>
      <w:r>
        <w:rPr>
          <w:rFonts w:ascii="Times New Roman" w:hAnsi="Times New Roman"/>
          <w:b/>
          <w:sz w:val="28"/>
          <w:szCs w:val="28"/>
          <w:lang w:val="ro-RO"/>
        </w:rPr>
        <w:t xml:space="preserve"> 202</w:t>
      </w:r>
      <w:r w:rsidR="00053962">
        <w:rPr>
          <w:rFonts w:ascii="Times New Roman" w:hAnsi="Times New Roman"/>
          <w:b/>
          <w:sz w:val="28"/>
          <w:szCs w:val="28"/>
          <w:lang w:val="ro-RO"/>
        </w:rPr>
        <w:t>6</w:t>
      </w:r>
    </w:p>
    <w:p w:rsidR="00317E5A" w:rsidRDefault="00317E5A" w:rsidP="00317E5A">
      <w:pPr>
        <w:spacing w:after="0" w:line="240" w:lineRule="auto"/>
        <w:jc w:val="both"/>
        <w:rPr>
          <w:rFonts w:ascii="Times New Roman" w:hAnsi="Times New Roman"/>
          <w:b/>
          <w:i/>
          <w:sz w:val="28"/>
          <w:szCs w:val="28"/>
          <w:lang w:val="ro-RO"/>
        </w:rPr>
      </w:pPr>
    </w:p>
    <w:p w:rsidR="00317E5A" w:rsidRDefault="00317E5A" w:rsidP="00317E5A">
      <w:pPr>
        <w:spacing w:after="0"/>
        <w:jc w:val="both"/>
        <w:rPr>
          <w:rFonts w:ascii="Times New Roman" w:hAnsi="Times New Roman"/>
          <w:b/>
          <w:sz w:val="28"/>
          <w:szCs w:val="28"/>
          <w:lang w:val="ro-RO"/>
        </w:rPr>
      </w:pPr>
      <w:r>
        <w:rPr>
          <w:rFonts w:ascii="Times New Roman" w:hAnsi="Times New Roman"/>
          <w:b/>
          <w:sz w:val="28"/>
          <w:szCs w:val="28"/>
          <w:lang w:val="ro-RO"/>
        </w:rPr>
        <w:t xml:space="preserve">Cu privire la aprobarea planului geometric </w:t>
      </w:r>
    </w:p>
    <w:p w:rsidR="00317E5A" w:rsidRDefault="00317E5A" w:rsidP="00317E5A">
      <w:pPr>
        <w:spacing w:after="0" w:line="252" w:lineRule="auto"/>
        <w:rPr>
          <w:rFonts w:ascii="Times New Roman" w:hAnsi="Times New Roman"/>
          <w:i/>
          <w:sz w:val="28"/>
          <w:szCs w:val="28"/>
          <w:lang w:val="en-US"/>
        </w:rPr>
      </w:pPr>
      <w:proofErr w:type="spellStart"/>
      <w:r>
        <w:rPr>
          <w:rFonts w:ascii="Times New Roman" w:hAnsi="Times New Roman"/>
          <w:i/>
          <w:sz w:val="28"/>
          <w:szCs w:val="28"/>
          <w:lang w:val="en-US"/>
        </w:rPr>
        <w:t>Raportor</w:t>
      </w:r>
      <w:proofErr w:type="spellEnd"/>
      <w:r>
        <w:rPr>
          <w:rFonts w:ascii="Times New Roman" w:hAnsi="Times New Roman"/>
          <w:i/>
          <w:sz w:val="28"/>
          <w:szCs w:val="28"/>
          <w:lang w:val="en-US"/>
        </w:rPr>
        <w:t xml:space="preserve">: Eugenia </w:t>
      </w:r>
      <w:proofErr w:type="spellStart"/>
      <w:r>
        <w:rPr>
          <w:rFonts w:ascii="Times New Roman" w:hAnsi="Times New Roman"/>
          <w:i/>
          <w:sz w:val="28"/>
          <w:szCs w:val="28"/>
          <w:lang w:val="en-US"/>
        </w:rPr>
        <w:t>Anghelici</w:t>
      </w:r>
      <w:proofErr w:type="spellEnd"/>
      <w:r>
        <w:rPr>
          <w:rFonts w:ascii="Times New Roman" w:hAnsi="Times New Roman"/>
          <w:i/>
          <w:sz w:val="28"/>
          <w:szCs w:val="28"/>
          <w:lang w:val="en-US"/>
        </w:rPr>
        <w:t xml:space="preserve">, </w:t>
      </w:r>
      <w:proofErr w:type="spellStart"/>
      <w:r>
        <w:rPr>
          <w:rFonts w:ascii="Times New Roman" w:hAnsi="Times New Roman"/>
          <w:i/>
          <w:sz w:val="28"/>
          <w:szCs w:val="28"/>
          <w:lang w:val="en-US"/>
        </w:rPr>
        <w:t>primara</w:t>
      </w:r>
      <w:proofErr w:type="spellEnd"/>
      <w:r>
        <w:rPr>
          <w:rFonts w:ascii="Times New Roman" w:hAnsi="Times New Roman"/>
          <w:i/>
          <w:sz w:val="28"/>
          <w:szCs w:val="28"/>
          <w:lang w:val="en-US"/>
        </w:rPr>
        <w:t xml:space="preserve"> </w:t>
      </w:r>
      <w:proofErr w:type="spellStart"/>
      <w:r>
        <w:rPr>
          <w:rFonts w:ascii="Times New Roman" w:hAnsi="Times New Roman"/>
          <w:i/>
          <w:sz w:val="28"/>
          <w:szCs w:val="28"/>
          <w:lang w:val="en-US"/>
        </w:rPr>
        <w:t>comunei</w:t>
      </w:r>
      <w:proofErr w:type="spellEnd"/>
    </w:p>
    <w:p w:rsidR="00317E5A" w:rsidRDefault="00317E5A" w:rsidP="00317E5A">
      <w:pPr>
        <w:spacing w:after="0" w:line="240" w:lineRule="auto"/>
        <w:jc w:val="both"/>
        <w:rPr>
          <w:rFonts w:ascii="Times New Roman" w:hAnsi="Times New Roman"/>
          <w:sz w:val="28"/>
          <w:szCs w:val="28"/>
          <w:lang w:val="ro-RO"/>
        </w:rPr>
      </w:pPr>
    </w:p>
    <w:p w:rsidR="00317E5A" w:rsidRDefault="00317E5A" w:rsidP="00317E5A">
      <w:pPr>
        <w:spacing w:after="0" w:line="360" w:lineRule="auto"/>
        <w:jc w:val="both"/>
        <w:rPr>
          <w:rFonts w:ascii="Times New Roman" w:hAnsi="Times New Roman"/>
          <w:sz w:val="28"/>
          <w:szCs w:val="28"/>
          <w:lang w:val="en-US"/>
        </w:rPr>
      </w:pPr>
      <w:r>
        <w:rPr>
          <w:rFonts w:ascii="Times New Roman" w:hAnsi="Times New Roman"/>
          <w:sz w:val="28"/>
          <w:szCs w:val="28"/>
          <w:lang w:val="ro-RO"/>
        </w:rPr>
        <w:tab/>
      </w:r>
      <w:r>
        <w:rPr>
          <w:rFonts w:ascii="Times New Roman" w:hAnsi="Times New Roman"/>
          <w:sz w:val="28"/>
          <w:szCs w:val="28"/>
          <w:lang w:val="en-US"/>
        </w:rPr>
        <w:t xml:space="preserve"> </w:t>
      </w:r>
      <w:proofErr w:type="spellStart"/>
      <w:proofErr w:type="gramStart"/>
      <w:r>
        <w:rPr>
          <w:rFonts w:ascii="Times New Roman" w:hAnsi="Times New Roman"/>
          <w:sz w:val="28"/>
          <w:szCs w:val="28"/>
          <w:lang w:val="en-US"/>
        </w:rPr>
        <w:t>În</w:t>
      </w:r>
      <w:proofErr w:type="spellEnd"/>
      <w:r w:rsidR="00053962">
        <w:rPr>
          <w:rFonts w:ascii="Times New Roman" w:hAnsi="Times New Roman"/>
          <w:sz w:val="28"/>
          <w:szCs w:val="28"/>
          <w:lang w:val="ro-RO"/>
        </w:rPr>
        <w:t xml:space="preserve"> conformitate </w:t>
      </w:r>
      <w:r>
        <w:rPr>
          <w:rFonts w:ascii="Times New Roman" w:hAnsi="Times New Roman"/>
          <w:sz w:val="28"/>
          <w:szCs w:val="28"/>
          <w:lang w:val="ro-RO"/>
        </w:rPr>
        <w:t>cu prevederile art.</w:t>
      </w:r>
      <w:proofErr w:type="gramEnd"/>
      <w:r>
        <w:rPr>
          <w:rFonts w:ascii="Times New Roman" w:hAnsi="Times New Roman"/>
          <w:sz w:val="28"/>
          <w:szCs w:val="28"/>
          <w:lang w:val="ro-RO"/>
        </w:rPr>
        <w:t xml:space="preserve"> 14 al Legii nr. 436/2006 privind administrația publică locală, Ordinului nr. 70/2017 al ARFC privind aprobarea Instrucțiunii cu privire la modul de executare a lucrărilor cadastrale la nivel de teren cu modificările și completările ulterioare, Hotărârii Guvernului nr. 437/2019 pentru aprobarea Regulamentului privind modul de corectare a erorilor comise în procesul atribuirii în proprietate a terenurilor, având în vedere cererea cet.              </w:t>
      </w:r>
      <w:proofErr w:type="spellStart"/>
      <w:r w:rsidR="00053962">
        <w:rPr>
          <w:rFonts w:ascii="Times New Roman" w:hAnsi="Times New Roman"/>
          <w:sz w:val="28"/>
          <w:szCs w:val="28"/>
          <w:lang w:val="en-US"/>
        </w:rPr>
        <w:t>Nederița</w:t>
      </w:r>
      <w:proofErr w:type="spellEnd"/>
      <w:r w:rsidR="00053962">
        <w:rPr>
          <w:rFonts w:ascii="Times New Roman" w:hAnsi="Times New Roman"/>
          <w:sz w:val="28"/>
          <w:szCs w:val="28"/>
          <w:lang w:val="en-US"/>
        </w:rPr>
        <w:t xml:space="preserve"> </w:t>
      </w:r>
      <w:proofErr w:type="spellStart"/>
      <w:r w:rsidR="00053962">
        <w:rPr>
          <w:rFonts w:ascii="Times New Roman" w:hAnsi="Times New Roman"/>
          <w:sz w:val="28"/>
          <w:szCs w:val="28"/>
          <w:lang w:val="en-US"/>
        </w:rPr>
        <w:t>Mihail</w:t>
      </w:r>
      <w:proofErr w:type="spellEnd"/>
      <w:r>
        <w:rPr>
          <w:rFonts w:ascii="Times New Roman" w:hAnsi="Times New Roman"/>
          <w:sz w:val="28"/>
          <w:szCs w:val="28"/>
          <w:lang w:val="ro-RO"/>
        </w:rPr>
        <w:t>, Consiliul comunal Hîrtopul Mare,</w:t>
      </w:r>
    </w:p>
    <w:p w:rsidR="00317E5A" w:rsidRDefault="00317E5A" w:rsidP="00317E5A">
      <w:pPr>
        <w:spacing w:after="0" w:line="360" w:lineRule="auto"/>
        <w:jc w:val="center"/>
        <w:rPr>
          <w:color w:val="FF0000"/>
          <w:sz w:val="28"/>
          <w:szCs w:val="28"/>
          <w:lang w:val="ro-RO"/>
        </w:rPr>
      </w:pPr>
      <w:r>
        <w:rPr>
          <w:rFonts w:ascii="Times New Roman" w:hAnsi="Times New Roman"/>
          <w:b/>
          <w:sz w:val="28"/>
          <w:szCs w:val="28"/>
          <w:lang w:val="ro-RO"/>
        </w:rPr>
        <w:t>DECIDE:</w:t>
      </w:r>
      <w:r>
        <w:rPr>
          <w:sz w:val="28"/>
          <w:szCs w:val="28"/>
          <w:lang w:val="ro-RO"/>
        </w:rPr>
        <w:t xml:space="preserve"> </w:t>
      </w:r>
    </w:p>
    <w:p w:rsidR="00317E5A" w:rsidRDefault="00317E5A" w:rsidP="00317E5A">
      <w:pPr>
        <w:tabs>
          <w:tab w:val="left" w:pos="709"/>
        </w:tabs>
        <w:spacing w:after="0" w:line="360" w:lineRule="auto"/>
        <w:jc w:val="both"/>
        <w:rPr>
          <w:rFonts w:ascii="Times New Roman" w:hAnsi="Times New Roman"/>
          <w:sz w:val="28"/>
          <w:szCs w:val="28"/>
          <w:lang w:val="ro-RO"/>
        </w:rPr>
      </w:pPr>
      <w:r>
        <w:rPr>
          <w:rFonts w:ascii="Times New Roman" w:hAnsi="Times New Roman"/>
          <w:color w:val="FF0000"/>
          <w:sz w:val="28"/>
          <w:szCs w:val="28"/>
          <w:lang w:val="ro-RO"/>
        </w:rPr>
        <w:tab/>
      </w:r>
      <w:r>
        <w:rPr>
          <w:rFonts w:ascii="Times New Roman" w:hAnsi="Times New Roman"/>
          <w:sz w:val="28"/>
          <w:szCs w:val="28"/>
          <w:lang w:val="ro-RO"/>
        </w:rPr>
        <w:t>1. Se aprobă planul geometric al terenului cu numărul cadastral 3134203.</w:t>
      </w:r>
      <w:r w:rsidR="00053962">
        <w:rPr>
          <w:rFonts w:ascii="Times New Roman" w:hAnsi="Times New Roman"/>
          <w:sz w:val="28"/>
          <w:szCs w:val="28"/>
          <w:lang w:val="ro-RO"/>
        </w:rPr>
        <w:t>723</w:t>
      </w:r>
      <w:r>
        <w:rPr>
          <w:rFonts w:ascii="Times New Roman" w:hAnsi="Times New Roman"/>
          <w:sz w:val="28"/>
          <w:szCs w:val="28"/>
          <w:lang w:val="ro-RO"/>
        </w:rPr>
        <w:t xml:space="preserve"> cu suprafața de 0,</w:t>
      </w:r>
      <w:r w:rsidR="00053962">
        <w:rPr>
          <w:rFonts w:ascii="Times New Roman" w:hAnsi="Times New Roman"/>
          <w:sz w:val="28"/>
          <w:szCs w:val="28"/>
          <w:lang w:val="ro-RO"/>
        </w:rPr>
        <w:t>2671</w:t>
      </w:r>
      <w:r>
        <w:rPr>
          <w:rFonts w:ascii="Times New Roman" w:hAnsi="Times New Roman"/>
          <w:sz w:val="28"/>
          <w:szCs w:val="28"/>
          <w:lang w:val="ro-RO"/>
        </w:rPr>
        <w:t xml:space="preserve"> ha,</w:t>
      </w:r>
      <w:r>
        <w:rPr>
          <w:rFonts w:ascii="Times New Roman" w:hAnsi="Times New Roman"/>
          <w:b/>
          <w:sz w:val="28"/>
          <w:szCs w:val="28"/>
          <w:lang w:val="ro-RO"/>
        </w:rPr>
        <w:t xml:space="preserve"> </w:t>
      </w:r>
      <w:r>
        <w:rPr>
          <w:rFonts w:ascii="Times New Roman" w:hAnsi="Times New Roman"/>
          <w:sz w:val="28"/>
          <w:szCs w:val="28"/>
          <w:lang w:val="ro-RO"/>
        </w:rPr>
        <w:t>în baza lucrărilor cadastrale la nivel de teren, în conformitate cu posesia de facto.</w:t>
      </w:r>
    </w:p>
    <w:p w:rsidR="00317E5A" w:rsidRDefault="00317E5A" w:rsidP="00317E5A">
      <w:pPr>
        <w:spacing w:after="0" w:line="360" w:lineRule="auto"/>
        <w:contextualSpacing/>
        <w:jc w:val="both"/>
        <w:rPr>
          <w:rFonts w:ascii="Times New Roman" w:hAnsi="Times New Roman"/>
          <w:sz w:val="28"/>
          <w:szCs w:val="28"/>
          <w:lang w:val="ro-RO"/>
        </w:rPr>
      </w:pPr>
      <w:r>
        <w:rPr>
          <w:rFonts w:ascii="Times New Roman" w:hAnsi="Times New Roman"/>
          <w:sz w:val="28"/>
          <w:szCs w:val="28"/>
          <w:lang w:val="ro-RO"/>
        </w:rPr>
        <w:tab/>
      </w:r>
      <w:r>
        <w:rPr>
          <w:rFonts w:ascii="Times New Roman" w:hAnsi="Times New Roman"/>
          <w:sz w:val="28"/>
          <w:szCs w:val="28"/>
          <w:lang w:val="en-US"/>
        </w:rPr>
        <w:t>2</w:t>
      </w:r>
      <w:r>
        <w:rPr>
          <w:rFonts w:ascii="Times New Roman" w:hAnsi="Times New Roman"/>
          <w:sz w:val="28"/>
          <w:szCs w:val="28"/>
          <w:lang w:val="ro-RO"/>
        </w:rPr>
        <w:t>. Se solicită Serviciului Cadastral Teritorial Criuleni să opereze modificările de rigoare în RBI și în baza de date grafice a I.P</w:t>
      </w:r>
      <w:proofErr w:type="gramStart"/>
      <w:r>
        <w:rPr>
          <w:rFonts w:ascii="Times New Roman" w:hAnsi="Times New Roman"/>
          <w:sz w:val="28"/>
          <w:szCs w:val="28"/>
          <w:lang w:val="ro-RO"/>
        </w:rPr>
        <w:t>.„</w:t>
      </w:r>
      <w:proofErr w:type="gramEnd"/>
      <w:r>
        <w:rPr>
          <w:rFonts w:ascii="Times New Roman" w:hAnsi="Times New Roman"/>
          <w:sz w:val="28"/>
          <w:szCs w:val="28"/>
          <w:lang w:val="ro-RO"/>
        </w:rPr>
        <w:t>Cadastrul Bunurilor Imobile”, în conformitate cu pct. 1 al prezentei decizii.</w:t>
      </w:r>
    </w:p>
    <w:p w:rsidR="00317E5A" w:rsidRDefault="00317E5A" w:rsidP="00317E5A">
      <w:pPr>
        <w:spacing w:after="0" w:line="360" w:lineRule="auto"/>
        <w:contextualSpacing/>
        <w:jc w:val="both"/>
        <w:rPr>
          <w:rFonts w:ascii="Times New Roman" w:hAnsi="Times New Roman"/>
          <w:sz w:val="28"/>
          <w:szCs w:val="28"/>
          <w:lang w:val="ro-RO"/>
        </w:rPr>
      </w:pPr>
      <w:r>
        <w:rPr>
          <w:rFonts w:ascii="Times New Roman" w:hAnsi="Times New Roman"/>
          <w:sz w:val="28"/>
          <w:szCs w:val="28"/>
          <w:lang w:val="ro-RO"/>
        </w:rPr>
        <w:tab/>
        <w:t>3. Prezenta decizie intră în vigoare la data publicării în Registrul de Stat al actelor Locale și poate fi contestată la Judecătoria Criuleni (sediul Central) cu sediul în or. Criuleni, str. 31 August 1989, nr. 70, în termen de 30 de zile de la data comunicării, potrivit prevederilor Codului administrativ al Republicii Moldova nr. 116/2018.</w:t>
      </w:r>
    </w:p>
    <w:p w:rsidR="00317E5A" w:rsidRDefault="00317E5A" w:rsidP="004213CF">
      <w:pPr>
        <w:spacing w:after="0" w:line="360" w:lineRule="auto"/>
        <w:jc w:val="both"/>
        <w:rPr>
          <w:rFonts w:ascii="Times New Roman" w:hAnsi="Times New Roman"/>
          <w:sz w:val="18"/>
          <w:szCs w:val="18"/>
          <w:lang w:val="ro-RO"/>
        </w:rPr>
      </w:pPr>
      <w:r>
        <w:rPr>
          <w:rFonts w:ascii="Times New Roman" w:eastAsia="Times New Roman" w:hAnsi="Times New Roman"/>
          <w:sz w:val="28"/>
          <w:szCs w:val="28"/>
          <w:lang w:val="ro-RO" w:eastAsia="ru-RU"/>
        </w:rPr>
        <w:tab/>
      </w:r>
    </w:p>
    <w:p w:rsidR="00317E5A" w:rsidRDefault="00317E5A" w:rsidP="00317E5A">
      <w:pPr>
        <w:spacing w:after="0" w:line="240" w:lineRule="auto"/>
        <w:rPr>
          <w:rFonts w:ascii="Times New Roman" w:hAnsi="Times New Roman"/>
          <w:sz w:val="18"/>
          <w:szCs w:val="18"/>
          <w:lang w:val="ro-RO"/>
        </w:rPr>
      </w:pPr>
      <w:r>
        <w:rPr>
          <w:rFonts w:ascii="Times New Roman" w:hAnsi="Times New Roman"/>
          <w:sz w:val="18"/>
          <w:szCs w:val="18"/>
          <w:lang w:val="ro-RO"/>
        </w:rPr>
        <w:t>Total consilieri – 13, Prezenți - _____</w:t>
      </w:r>
    </w:p>
    <w:p w:rsidR="00317E5A" w:rsidRDefault="00317E5A" w:rsidP="004213CF">
      <w:pPr>
        <w:tabs>
          <w:tab w:val="center" w:pos="4677"/>
        </w:tabs>
        <w:spacing w:after="0" w:line="240" w:lineRule="auto"/>
        <w:rPr>
          <w:lang w:val="es-MX"/>
        </w:rPr>
      </w:pPr>
      <w:r>
        <w:rPr>
          <w:rFonts w:ascii="Times New Roman" w:hAnsi="Times New Roman"/>
          <w:sz w:val="18"/>
          <w:szCs w:val="18"/>
          <w:lang w:val="ro-RO"/>
        </w:rPr>
        <w:t>AU VOTAT: pro -___, contra -___, abțineri - ___.</w:t>
      </w:r>
    </w:p>
    <w:p w:rsidR="008332FD" w:rsidRPr="00317E5A" w:rsidRDefault="008332FD">
      <w:pPr>
        <w:rPr>
          <w:lang w:val="es-MX"/>
        </w:rPr>
      </w:pPr>
    </w:p>
    <w:sectPr w:rsidR="008332FD" w:rsidRPr="00317E5A" w:rsidSect="007F1B61">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D15"/>
    <w:rsid w:val="00053962"/>
    <w:rsid w:val="0018012C"/>
    <w:rsid w:val="001F0A1D"/>
    <w:rsid w:val="00317E5A"/>
    <w:rsid w:val="004213CF"/>
    <w:rsid w:val="007F1B61"/>
    <w:rsid w:val="008332FD"/>
    <w:rsid w:val="008D31D2"/>
    <w:rsid w:val="00A32A37"/>
    <w:rsid w:val="00DC6D15"/>
    <w:rsid w:val="00E447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7E5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17E5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17E5A"/>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7E5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17E5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17E5A"/>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7299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286</Words>
  <Characters>1636</Characters>
  <Application>Microsoft Office Word</Application>
  <DocSecurity>0</DocSecurity>
  <Lines>13</Lines>
  <Paragraphs>3</Paragraphs>
  <ScaleCrop>false</ScaleCrop>
  <Company/>
  <LinksUpToDate>false</LinksUpToDate>
  <CharactersWithSpaces>1919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Aliona</dc:creator>
  <cp:keywords/>
  <dc:description/>
  <cp:lastModifiedBy>Aliona</cp:lastModifiedBy>
  <cp:revision>11</cp:revision>
  <dcterms:created xsi:type="dcterms:W3CDTF">2025-07-10T13:58:00Z</dcterms:created>
  <dcterms:modified xsi:type="dcterms:W3CDTF">2026-04-10T09:02:00Z</dcterms:modified>
</cp:coreProperties>
</file>