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F596D" w:rsidRPr="00140BE0" w:rsidTr="00D450BF">
        <w:trPr>
          <w:trHeight w:val="1275"/>
        </w:trPr>
        <w:tc>
          <w:tcPr>
            <w:tcW w:w="3957" w:type="dxa"/>
            <w:vAlign w:val="center"/>
          </w:tcPr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9F596D" w:rsidRPr="00140BE0" w:rsidRDefault="009F596D" w:rsidP="003D354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F596D" w:rsidRPr="00140BE0" w:rsidRDefault="009F596D" w:rsidP="00A919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A0FA164" wp14:editId="04AF550B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9F596D" w:rsidRPr="00140BE0" w:rsidRDefault="009F596D" w:rsidP="003D354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9F596D" w:rsidRPr="00140BE0" w:rsidRDefault="009F596D" w:rsidP="003D354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9F596D" w:rsidRPr="00140BE0" w:rsidRDefault="009F596D" w:rsidP="009F596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A91980" w:rsidRPr="00A91980" w:rsidRDefault="00A91980" w:rsidP="00A91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</w:t>
      </w:r>
      <w:r w:rsidR="00796AF9" w:rsidRPr="00140BE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A91980" w:rsidRPr="00A91980" w:rsidRDefault="00A91980" w:rsidP="00A9198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A9198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40BE0" w:rsidRPr="00140BE0" w:rsidRDefault="00140BE0" w:rsidP="00140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9F596D" w:rsidRPr="00796AF9" w:rsidRDefault="009F596D" w:rsidP="009F596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  <w:r w:rsidRPr="00796AF9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  <w:t>Proiect</w:t>
      </w:r>
    </w:p>
    <w:p w:rsidR="009F596D" w:rsidRPr="00796AF9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B66993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="004D53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AE70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9F596D" w:rsidRPr="00796AF9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 </w:t>
      </w:r>
      <w:r w:rsidR="00FD2CC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14 </w:t>
      </w:r>
      <w:r w:rsidR="004B12A6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decembrie</w:t>
      </w: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</w:t>
      </w:r>
      <w:r w:rsidR="00E03210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B6699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                                                                                                                                                                                                                       </w:t>
      </w:r>
    </w:p>
    <w:p w:rsidR="00D37CCC" w:rsidRPr="00796AF9" w:rsidRDefault="00D37CCC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B7F16" w:rsidRPr="00796AF9" w:rsidRDefault="009F596D" w:rsidP="009F5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aprobarea bugetului comunei Hîrtopul Mare </w:t>
      </w:r>
    </w:p>
    <w:p w:rsidR="009F596D" w:rsidRPr="00796AF9" w:rsidRDefault="009F596D" w:rsidP="009F5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anul 20</w:t>
      </w:r>
      <w:r w:rsidR="001B4705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B66993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în prima lectură </w:t>
      </w:r>
    </w:p>
    <w:p w:rsidR="001B4705" w:rsidRPr="00796AF9" w:rsidRDefault="001B4705" w:rsidP="001B470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Raportor: </w:t>
      </w:r>
      <w:r w:rsidR="00EE5B18" w:rsidRPr="00796AF9">
        <w:rPr>
          <w:rFonts w:ascii="Times New Roman" w:eastAsia="Calibri" w:hAnsi="Times New Roman" w:cs="Times New Roman"/>
          <w:i/>
          <w:sz w:val="28"/>
          <w:szCs w:val="28"/>
          <w:lang w:val="ro-RO"/>
        </w:rPr>
        <w:t>Birda Svetlana</w:t>
      </w:r>
      <w:r w:rsidRPr="00796AF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, contabil-șef </w:t>
      </w:r>
    </w:p>
    <w:p w:rsidR="009F596D" w:rsidRPr="00796AF9" w:rsidRDefault="009F596D" w:rsidP="009F596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9D1135" w:rsidRPr="00796AF9" w:rsidRDefault="009F596D" w:rsidP="009F59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ab/>
        <w:t>În temeiul art. 2</w:t>
      </w:r>
      <w:r w:rsidR="006273CB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alin. (4) </w:t>
      </w:r>
      <w:r w:rsidR="006273CB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lit. a) 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din Legea nr. 397</w:t>
      </w:r>
      <w:r w:rsidR="006273CB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2003 privind finanțele publice locale, </w:t>
      </w:r>
      <w:r w:rsidR="00194853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art. 14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Legea nr. 436</w:t>
      </w:r>
      <w:r w:rsidR="00136AB9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2006 privind administrația publică locală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 </w:t>
      </w:r>
      <w:r w:rsidR="009B5671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comunal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9F596D" w:rsidRPr="00796AF9" w:rsidRDefault="009D1135" w:rsidP="009D1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</w:p>
    <w:p w:rsidR="009F596D" w:rsidRPr="00796AF9" w:rsidRDefault="009F596D" w:rsidP="009F59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796AF9" w:rsidRDefault="009F596D" w:rsidP="00FF0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ab/>
        <w:t>1. Se aprobă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prima lectură 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bugetul local pentru anul 20</w:t>
      </w:r>
      <w:r w:rsidR="001B470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B66993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FF0726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VENITURI în sumă totală de –</w:t>
      </w:r>
      <w:r w:rsidR="0010264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10264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11186,70</w:t>
      </w:r>
      <w:r w:rsidR="00AF2E7A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mii</w:t>
      </w:r>
      <w:r w:rsidR="00784553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lei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la CHELTUIELI în sumă totală de </w:t>
      </w:r>
      <w:r w:rsidR="00102647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 w:rsidR="0010264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11186,70</w:t>
      </w:r>
      <w:r w:rsidR="00AF2E7A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mii lei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9F596D" w:rsidRDefault="00B66993" w:rsidP="00B6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Pr="00D43F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Decizia intră în vigoare la data publicării în Registrul de Stat al Actelor Locale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66993" w:rsidRDefault="00B66993" w:rsidP="00B6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66993" w:rsidRDefault="00B66993" w:rsidP="00B6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66993" w:rsidRDefault="00B66993" w:rsidP="00B6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66993" w:rsidRPr="00796AF9" w:rsidRDefault="00B66993" w:rsidP="00B669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544D1E" w:rsidRPr="000C5C8E" w:rsidRDefault="00544D1E" w:rsidP="00544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44D1E" w:rsidRDefault="00544D1E" w:rsidP="00544D1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701F5" w:rsidRDefault="005701F5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Pr="003D78CF" w:rsidRDefault="003D78CF" w:rsidP="003D78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3D78CF" w:rsidRPr="003D78CF" w:rsidRDefault="003D78CF" w:rsidP="003D78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 deciziei consiliului local nr. </w:t>
      </w:r>
      <w:r w:rsidR="00102647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102647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,,Cu privire la aprobarea bugetului comunei Hîrtopul Mare pentru anul 2022 în prima lectură”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Birda Svetlana, contabil-șef, Primaria comunei Hîrtopul Mare.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Legii 397/2003 privind finanțele publice locale </w:t>
      </w:r>
      <w:bookmarkStart w:id="0" w:name="_GoBack"/>
      <w:bookmarkEnd w:id="0"/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21 alin (4) lit. a),  în temeiul Legii nr. 436/2006 privind administrația publică locală art. 14, în scopul 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  aprobării bugetului comunei Hîrtopul Mare 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>pentru anul 202</w:t>
      </w:r>
      <w:r w:rsidR="00102647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prima lectură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3.Principalele prevederi ale proiectului și evedențierea elementelor noi. 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Proiectul prevede aprobarea 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>bugetului comunei Hîrtopul Mare pentru anul 202</w:t>
      </w:r>
      <w:r w:rsidR="00102647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prima lectură.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În scopul respectării prevederilor Legii 239/2008 privind transparența în procesul decizional proiectul dat a fost plasat pe panoul informativ din incinta primăriei Hîrtopul Mare, publicat pe pagina Web a primăriei Hîrtopul Mare și consultat public la data de 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__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.12.202</w:t>
      </w:r>
      <w:r w:rsidR="001026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2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7.Constatările expertizei juridice.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Proiectulde decizie se prezintă comisiei de specialitate pentru avizare și se propune consiliului local pentru examinare și adoptare.</w:t>
      </w:r>
    </w:p>
    <w:p w:rsidR="003D78CF" w:rsidRDefault="003D78CF" w:rsidP="002723F7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Contabil-șef</w:t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  <w:t>Birda Svetlana</w:t>
      </w:r>
    </w:p>
    <w:sectPr w:rsidR="003D78CF" w:rsidSect="003D78CF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D3" w:rsidRDefault="007421D3" w:rsidP="005608CF">
      <w:pPr>
        <w:spacing w:after="0" w:line="240" w:lineRule="auto"/>
      </w:pPr>
      <w:r>
        <w:separator/>
      </w:r>
    </w:p>
  </w:endnote>
  <w:endnote w:type="continuationSeparator" w:id="0">
    <w:p w:rsidR="007421D3" w:rsidRDefault="007421D3" w:rsidP="0056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D3" w:rsidRDefault="007421D3" w:rsidP="005608CF">
      <w:pPr>
        <w:spacing w:after="0" w:line="240" w:lineRule="auto"/>
      </w:pPr>
      <w:r>
        <w:separator/>
      </w:r>
    </w:p>
  </w:footnote>
  <w:footnote w:type="continuationSeparator" w:id="0">
    <w:p w:rsidR="007421D3" w:rsidRDefault="007421D3" w:rsidP="0056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621BF"/>
    <w:multiLevelType w:val="hybridMultilevel"/>
    <w:tmpl w:val="0EAA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A7"/>
    <w:rsid w:val="00034E84"/>
    <w:rsid w:val="00072A49"/>
    <w:rsid w:val="000B7F16"/>
    <w:rsid w:val="000E5F75"/>
    <w:rsid w:val="00102647"/>
    <w:rsid w:val="00120F77"/>
    <w:rsid w:val="00134D1F"/>
    <w:rsid w:val="00136AB9"/>
    <w:rsid w:val="00140BE0"/>
    <w:rsid w:val="00194853"/>
    <w:rsid w:val="001B4705"/>
    <w:rsid w:val="002723F7"/>
    <w:rsid w:val="002D5593"/>
    <w:rsid w:val="00322A9F"/>
    <w:rsid w:val="00326599"/>
    <w:rsid w:val="00380088"/>
    <w:rsid w:val="003C1CA7"/>
    <w:rsid w:val="003D354C"/>
    <w:rsid w:val="003D78CF"/>
    <w:rsid w:val="003F4360"/>
    <w:rsid w:val="004321E6"/>
    <w:rsid w:val="00445AD9"/>
    <w:rsid w:val="004B12A6"/>
    <w:rsid w:val="004D5363"/>
    <w:rsid w:val="00510606"/>
    <w:rsid w:val="005156A7"/>
    <w:rsid w:val="00544D1E"/>
    <w:rsid w:val="005608CF"/>
    <w:rsid w:val="005701F5"/>
    <w:rsid w:val="00592459"/>
    <w:rsid w:val="005C6BBA"/>
    <w:rsid w:val="00613BDE"/>
    <w:rsid w:val="006273CB"/>
    <w:rsid w:val="00663AAB"/>
    <w:rsid w:val="00675FF6"/>
    <w:rsid w:val="006905BA"/>
    <w:rsid w:val="006C41A8"/>
    <w:rsid w:val="007421D3"/>
    <w:rsid w:val="00784553"/>
    <w:rsid w:val="00796AF9"/>
    <w:rsid w:val="008744ED"/>
    <w:rsid w:val="008C538A"/>
    <w:rsid w:val="008D08AE"/>
    <w:rsid w:val="00942F27"/>
    <w:rsid w:val="009B5671"/>
    <w:rsid w:val="009B7B73"/>
    <w:rsid w:val="009D1135"/>
    <w:rsid w:val="009F596D"/>
    <w:rsid w:val="00A51BE1"/>
    <w:rsid w:val="00A91980"/>
    <w:rsid w:val="00AA2123"/>
    <w:rsid w:val="00AE7069"/>
    <w:rsid w:val="00AF2E7A"/>
    <w:rsid w:val="00B66993"/>
    <w:rsid w:val="00B82DD0"/>
    <w:rsid w:val="00BB7095"/>
    <w:rsid w:val="00BD3ACC"/>
    <w:rsid w:val="00C01ED2"/>
    <w:rsid w:val="00D210F9"/>
    <w:rsid w:val="00D25A75"/>
    <w:rsid w:val="00D37CCC"/>
    <w:rsid w:val="00D450BF"/>
    <w:rsid w:val="00E03210"/>
    <w:rsid w:val="00EE5B18"/>
    <w:rsid w:val="00EF1F42"/>
    <w:rsid w:val="00EF49CF"/>
    <w:rsid w:val="00F512E2"/>
    <w:rsid w:val="00FD2CC7"/>
    <w:rsid w:val="00FE1BEC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6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70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8CF"/>
  </w:style>
  <w:style w:type="paragraph" w:styleId="a8">
    <w:name w:val="footer"/>
    <w:basedOn w:val="a"/>
    <w:link w:val="a9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6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70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8CF"/>
  </w:style>
  <w:style w:type="paragraph" w:styleId="a8">
    <w:name w:val="footer"/>
    <w:basedOn w:val="a"/>
    <w:link w:val="a9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1ED4-A18A-449A-BEA0-03415427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53</cp:revision>
  <cp:lastPrinted>2022-12-08T08:40:00Z</cp:lastPrinted>
  <dcterms:created xsi:type="dcterms:W3CDTF">2017-11-22T13:38:00Z</dcterms:created>
  <dcterms:modified xsi:type="dcterms:W3CDTF">2022-12-08T08:40:00Z</dcterms:modified>
</cp:coreProperties>
</file>