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726323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O"/>
        </w:rPr>
      </w:pPr>
      <w:r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DECIZIA nr. </w:t>
      </w:r>
      <w:r w:rsidR="00322377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6</w:t>
      </w:r>
      <w:r w:rsidR="00DF6091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/</w:t>
      </w:r>
      <w:r w:rsidR="00A11221">
        <w:rPr>
          <w:rFonts w:ascii="Times New Roman" w:eastAsia="Calibri" w:hAnsi="Times New Roman" w:cs="Times New Roman"/>
          <w:b/>
          <w:sz w:val="24"/>
          <w:szCs w:val="24"/>
          <w:lang w:val="ro-MO"/>
        </w:rPr>
        <w:t>7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din </w:t>
      </w:r>
      <w:r w:rsidR="0009642D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</w:t>
      </w:r>
      <w:r w:rsidR="00322377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0</w:t>
      </w:r>
      <w:r w:rsidR="000F5E42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2</w:t>
      </w:r>
      <w:r w:rsidR="00BA322E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</w:t>
      </w:r>
      <w:r w:rsidR="00726323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noiembrie</w:t>
      </w:r>
      <w:r w:rsidR="0009642D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 xml:space="preserve"> </w:t>
      </w:r>
      <w:r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20</w:t>
      </w:r>
      <w:r w:rsidR="004C43AB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2</w:t>
      </w:r>
      <w:r w:rsidR="00377781" w:rsidRPr="00726323">
        <w:rPr>
          <w:rFonts w:ascii="Times New Roman" w:eastAsia="Calibri" w:hAnsi="Times New Roman" w:cs="Times New Roman"/>
          <w:b/>
          <w:sz w:val="24"/>
          <w:szCs w:val="24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A74763" w:rsidRPr="00726323" w:rsidRDefault="00156E5D" w:rsidP="00A747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A74763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examinarea </w:t>
      </w:r>
      <w:r w:rsidR="00A112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demersului</w:t>
      </w:r>
      <w:r w:rsidR="00A74763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156E5D" w:rsidRPr="00726323" w:rsidRDefault="006E3D4E" w:rsidP="00113A1D">
      <w:pPr>
        <w:tabs>
          <w:tab w:val="left" w:pos="52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președintelui</w:t>
      </w:r>
      <w:r w:rsidR="00A74763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A14844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AO „IZVORAȘ”</w:t>
      </w:r>
      <w:r w:rsidR="00113A1D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AB00E5" w:rsidRPr="00726323" w:rsidRDefault="00F534F5" w:rsidP="0088412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/>
        </w:rPr>
      </w:pPr>
      <w:r w:rsidRPr="00726323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Raportor – </w:t>
      </w:r>
      <w:r w:rsidR="00965CC4" w:rsidRPr="00726323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Anghelici Eugenia, primarul comunei</w:t>
      </w:r>
    </w:p>
    <w:p w:rsidR="00AB00E5" w:rsidRPr="00726323" w:rsidRDefault="00AB00E5" w:rsidP="0088412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/>
        </w:rPr>
      </w:pPr>
    </w:p>
    <w:p w:rsidR="00F534F5" w:rsidRPr="00726323" w:rsidRDefault="00156E5D" w:rsidP="008841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726323">
        <w:rPr>
          <w:rFonts w:ascii="Times New Roman" w:eastAsia="Calibri" w:hAnsi="Times New Roman" w:cs="Times New Roman"/>
          <w:i/>
          <w:sz w:val="24"/>
          <w:szCs w:val="24"/>
          <w:lang w:val="ro-MO"/>
        </w:rPr>
        <w:tab/>
      </w:r>
      <w:r w:rsidR="00A14844"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În conformitate cu art. 14 alin.(1), alin.(2) lit. (q)  din Legea nr. 436/2006 privind administrația publică locală</w:t>
      </w: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 </w:t>
      </w:r>
      <w:r w:rsidR="004200BB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conformitate cu prevederile </w:t>
      </w:r>
      <w:r w:rsidR="00A7476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8</w:t>
      </w:r>
      <w:r w:rsidR="00A1484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 (1) lit. c)</w:t>
      </w:r>
      <w:r w:rsidR="00A7476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nr. 303/2013 privind serviciul public de alimentare cu apă și canalizare</w:t>
      </w:r>
      <w:r w:rsidR="00B076D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A7476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demersul </w:t>
      </w:r>
      <w:r w:rsidR="00C26DD5" w:rsidRPr="00A11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președintelui</w:t>
      </w:r>
      <w:r w:rsidR="00A74763" w:rsidRPr="00A11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1484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AO„IZVORAȘ”</w:t>
      </w:r>
      <w:r w:rsidR="00A7476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B076D3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B00E5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Consiliul </w:t>
      </w:r>
      <w:r w:rsidR="00A41C48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comunal</w:t>
      </w:r>
      <w:r w:rsidR="004C43AB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Hîrtopul Mare</w:t>
      </w:r>
      <w:r w:rsidR="00AB00E5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</w:p>
    <w:p w:rsidR="00AB00E5" w:rsidRPr="00726323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  <w:r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="00AB00E5" w:rsidRPr="007263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1B47E4" w:rsidRPr="00726323" w:rsidRDefault="00673217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AB00E5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</w:t>
      </w:r>
      <w:r w:rsidR="00E46827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1B47E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aprobă tariful pentru 1m</w:t>
      </w:r>
      <w:r w:rsidR="001B47E4" w:rsidRPr="0072632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 xml:space="preserve">3 </w:t>
      </w:r>
      <w:r w:rsidR="001B47E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apă</w:t>
      </w:r>
      <w:r w:rsidR="00DB6786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după cum urmează</w:t>
      </w:r>
      <w:r w:rsidR="001B47E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1B47E4" w:rsidRPr="00726323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- 1</w:t>
      </w:r>
      <w:r w:rsidR="00A1484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 pînă la 20 m</w:t>
      </w:r>
      <w:r w:rsidRPr="0072632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3</w:t>
      </w: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/lunar;</w:t>
      </w:r>
    </w:p>
    <w:p w:rsidR="003C3B7D" w:rsidRPr="00726323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- 2</w:t>
      </w:r>
      <w:r w:rsidR="00A1484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 pentru un consum mai mare de 20m</w:t>
      </w:r>
      <w:r w:rsidRPr="0072632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3</w:t>
      </w:r>
      <w:r w:rsidR="00DB6786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/lunar.</w:t>
      </w:r>
    </w:p>
    <w:p w:rsidR="00A14844" w:rsidRPr="00726323" w:rsidRDefault="00661EDD" w:rsidP="00A148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A14844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</w:t>
      </w:r>
      <w:r w:rsidR="00A14844"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Se aprobă următoarele prețuri de cost pentru lucrări suplimentare (din vina consumatorului):</w:t>
      </w:r>
    </w:p>
    <w:p w:rsidR="00A14844" w:rsidRPr="00726323" w:rsidRDefault="00A14844" w:rsidP="00A148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a) Pentru chemare – 50 lei;</w:t>
      </w:r>
    </w:p>
    <w:p w:rsidR="00A14844" w:rsidRPr="00726323" w:rsidRDefault="00A14844" w:rsidP="00A148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b) Reinstalarea contorului: - persoană juridică - 200 lei;</w:t>
      </w:r>
    </w:p>
    <w:p w:rsidR="00A14844" w:rsidRPr="00726323" w:rsidRDefault="00A14844" w:rsidP="00A14844">
      <w:pPr>
        <w:tabs>
          <w:tab w:val="left" w:pos="2977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</w:t>
      </w:r>
      <w:r w:rsidR="0016187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- persoană fizică  - 150 lei;</w:t>
      </w:r>
    </w:p>
    <w:p w:rsidR="00A14844" w:rsidRPr="00726323" w:rsidRDefault="00A14844" w:rsidP="00A14844">
      <w:pPr>
        <w:tabs>
          <w:tab w:val="left" w:pos="2977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c) </w:t>
      </w:r>
      <w:r w:rsidR="0016187E">
        <w:rPr>
          <w:rFonts w:ascii="Times New Roman" w:eastAsia="Calibri" w:hAnsi="Times New Roman" w:cs="Times New Roman"/>
          <w:sz w:val="24"/>
          <w:szCs w:val="24"/>
          <w:lang w:val="ro-RO"/>
        </w:rPr>
        <w:t>Aplicarea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sigiliului:    </w:t>
      </w:r>
      <w:r w:rsidR="0016187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persoană juridică - 60 lei;</w:t>
      </w:r>
    </w:p>
    <w:p w:rsidR="00A14844" w:rsidRPr="00726323" w:rsidRDefault="00A14844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</w:t>
      </w:r>
      <w:r w:rsidR="0016187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persoană fizică  -  40 lei.</w:t>
      </w:r>
    </w:p>
    <w:p w:rsidR="00A14844" w:rsidRPr="00726323" w:rsidRDefault="00A14844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d) Reinstalarea robinetului principal:</w:t>
      </w:r>
    </w:p>
    <w:p w:rsidR="00A14844" w:rsidRPr="00726323" w:rsidRDefault="00A14844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- persoane juridice 250 lei;</w:t>
      </w:r>
    </w:p>
    <w:p w:rsidR="00A14844" w:rsidRPr="00726323" w:rsidRDefault="00A14844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- persoane fizice – 200 lei.</w:t>
      </w:r>
    </w:p>
    <w:p w:rsidR="00F9681C" w:rsidRPr="00726323" w:rsidRDefault="00F9681C" w:rsidP="00A14844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e) Consumatorii din vina cărora au fost deconectați de la apeduct, vor fi reconectați după ce vor achita suma</w:t>
      </w:r>
      <w:r w:rsidR="00181021"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restantă pentru volumul de apă folosit și vor înlătura toate neajunsurile din cauza căreia au fost deconectați, în acest caz la reconectare vor fi achitate următoarele</w:t>
      </w:r>
      <w:r w:rsidR="00181021"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81021" w:rsidRPr="00726323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>plăți:</w:t>
      </w:r>
    </w:p>
    <w:p w:rsidR="00181021" w:rsidRPr="00726323" w:rsidRDefault="00181021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- persoanele juridice – 250 lei;</w:t>
      </w:r>
    </w:p>
    <w:p w:rsidR="00181021" w:rsidRPr="00726323" w:rsidRDefault="00181021" w:rsidP="00A1484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>- persoanele fizice – 200 lei.</w:t>
      </w:r>
    </w:p>
    <w:p w:rsidR="00A14844" w:rsidRPr="00726323" w:rsidRDefault="00A14844" w:rsidP="00A148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ab/>
        <w:t>3. Consumatorii, din vina cărora s-au produs scurgeri de apă</w:t>
      </w:r>
      <w:r w:rsidR="00A11221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obligă să achite costul volumului de apă scurs, evaluat conform  actului de constatare.</w:t>
      </w:r>
    </w:p>
    <w:p w:rsidR="00A11221" w:rsidRDefault="00A14844" w:rsidP="00A1122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4. Controlul executării prezentei decizii va fi asigurat de către </w:t>
      </w:r>
      <w:r w:rsidR="00A11221" w:rsidRPr="00A11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președintelui </w:t>
      </w:r>
      <w:r w:rsidR="00A11221" w:rsidRPr="007263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AO„IZVORAȘ”</w:t>
      </w:r>
      <w:r w:rsidR="00A11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14844" w:rsidRPr="00726323" w:rsidRDefault="00A14844" w:rsidP="00A112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26323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5. </w:t>
      </w:r>
      <w:r w:rsidRPr="00726323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>Prezenta decizie intră în vigoare la data publicării în Registrul de Stat al actelor Locale.</w:t>
      </w:r>
    </w:p>
    <w:p w:rsidR="00AF223F" w:rsidRDefault="00AF223F" w:rsidP="00A148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 w:rsidSect="00A747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324"/>
    <w:multiLevelType w:val="hybridMultilevel"/>
    <w:tmpl w:val="1B84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0F4F9E"/>
    <w:rsid w:val="000F5E42"/>
    <w:rsid w:val="00113A1D"/>
    <w:rsid w:val="00156E5D"/>
    <w:rsid w:val="0016187E"/>
    <w:rsid w:val="00162493"/>
    <w:rsid w:val="00181021"/>
    <w:rsid w:val="001966D9"/>
    <w:rsid w:val="001B47E4"/>
    <w:rsid w:val="002111BA"/>
    <w:rsid w:val="002370B2"/>
    <w:rsid w:val="002A0131"/>
    <w:rsid w:val="002C5098"/>
    <w:rsid w:val="002D0E9E"/>
    <w:rsid w:val="00322377"/>
    <w:rsid w:val="00322ACC"/>
    <w:rsid w:val="00350A9B"/>
    <w:rsid w:val="00356164"/>
    <w:rsid w:val="00361A0E"/>
    <w:rsid w:val="00377781"/>
    <w:rsid w:val="003C3B7D"/>
    <w:rsid w:val="003E2E8B"/>
    <w:rsid w:val="003E5410"/>
    <w:rsid w:val="004122D3"/>
    <w:rsid w:val="004200BB"/>
    <w:rsid w:val="00423103"/>
    <w:rsid w:val="004722E7"/>
    <w:rsid w:val="00480AC9"/>
    <w:rsid w:val="004A0A65"/>
    <w:rsid w:val="004C43AB"/>
    <w:rsid w:val="00516BAA"/>
    <w:rsid w:val="00536EDB"/>
    <w:rsid w:val="005C32E1"/>
    <w:rsid w:val="005D55F9"/>
    <w:rsid w:val="005E4125"/>
    <w:rsid w:val="0063596A"/>
    <w:rsid w:val="00645E02"/>
    <w:rsid w:val="00661EDD"/>
    <w:rsid w:val="00673217"/>
    <w:rsid w:val="00691012"/>
    <w:rsid w:val="006A6987"/>
    <w:rsid w:val="006D03EB"/>
    <w:rsid w:val="006E3D4E"/>
    <w:rsid w:val="006F6E0C"/>
    <w:rsid w:val="00726323"/>
    <w:rsid w:val="00750F67"/>
    <w:rsid w:val="007D6363"/>
    <w:rsid w:val="0088412E"/>
    <w:rsid w:val="008B070D"/>
    <w:rsid w:val="008F4879"/>
    <w:rsid w:val="00961C1F"/>
    <w:rsid w:val="00965CC4"/>
    <w:rsid w:val="0097738F"/>
    <w:rsid w:val="00A11221"/>
    <w:rsid w:val="00A14844"/>
    <w:rsid w:val="00A41C48"/>
    <w:rsid w:val="00A74763"/>
    <w:rsid w:val="00AB00E5"/>
    <w:rsid w:val="00AC75D6"/>
    <w:rsid w:val="00AF223F"/>
    <w:rsid w:val="00AF66A4"/>
    <w:rsid w:val="00B076D3"/>
    <w:rsid w:val="00B9327C"/>
    <w:rsid w:val="00BA322E"/>
    <w:rsid w:val="00BF4020"/>
    <w:rsid w:val="00C14352"/>
    <w:rsid w:val="00C26DD5"/>
    <w:rsid w:val="00C55A47"/>
    <w:rsid w:val="00C74FFE"/>
    <w:rsid w:val="00CE616D"/>
    <w:rsid w:val="00CF4DA1"/>
    <w:rsid w:val="00D07A18"/>
    <w:rsid w:val="00D22F63"/>
    <w:rsid w:val="00D25E39"/>
    <w:rsid w:val="00D64223"/>
    <w:rsid w:val="00DB6786"/>
    <w:rsid w:val="00DF1B57"/>
    <w:rsid w:val="00DF6091"/>
    <w:rsid w:val="00E07C9F"/>
    <w:rsid w:val="00E274B2"/>
    <w:rsid w:val="00E356CD"/>
    <w:rsid w:val="00E43B2E"/>
    <w:rsid w:val="00E44300"/>
    <w:rsid w:val="00E46827"/>
    <w:rsid w:val="00F041AD"/>
    <w:rsid w:val="00F4352E"/>
    <w:rsid w:val="00F534F5"/>
    <w:rsid w:val="00F65EA1"/>
    <w:rsid w:val="00F9681C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65</cp:revision>
  <cp:lastPrinted>2022-10-25T07:56:00Z</cp:lastPrinted>
  <dcterms:created xsi:type="dcterms:W3CDTF">2017-04-03T08:30:00Z</dcterms:created>
  <dcterms:modified xsi:type="dcterms:W3CDTF">2022-10-27T11:39:00Z</dcterms:modified>
</cp:coreProperties>
</file>