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957"/>
        <w:gridCol w:w="1680"/>
        <w:gridCol w:w="3827"/>
      </w:tblGrid>
      <w:tr w:rsidR="00972C06" w:rsidRPr="00972C06" w14:paraId="63FD70F0" w14:textId="77777777" w:rsidTr="00F473F6">
        <w:trPr>
          <w:trHeight w:val="1275"/>
        </w:trPr>
        <w:tc>
          <w:tcPr>
            <w:tcW w:w="3957" w:type="dxa"/>
            <w:vAlign w:val="center"/>
          </w:tcPr>
          <w:p w14:paraId="31B06A33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REPUBLICA  MOLDOVA</w:t>
            </w:r>
          </w:p>
          <w:p w14:paraId="57E70622" w14:textId="77777777"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RAIONUL CRIULENI</w:t>
            </w:r>
          </w:p>
          <w:p w14:paraId="54E33DDC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CONSILIUL COMUNAL</w:t>
            </w:r>
          </w:p>
          <w:p w14:paraId="2CC91643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HÎRTOPUL MARE</w:t>
            </w:r>
          </w:p>
          <w:p w14:paraId="3967CD0D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680" w:type="dxa"/>
            <w:vAlign w:val="center"/>
            <w:hideMark/>
          </w:tcPr>
          <w:p w14:paraId="5E3234DA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972C06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1310257" wp14:editId="20337A15">
                  <wp:extent cx="657225" cy="800100"/>
                  <wp:effectExtent l="19050" t="0" r="9525" b="0"/>
                  <wp:docPr id="2" name="Рисунок 2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C:\Users\Lenovo\Desktop\stema-de-st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 w14:paraId="472273D3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 xml:space="preserve">РЕСПУБЛИКА  </w:t>
            </w:r>
            <w:proofErr w:type="gramStart"/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M</w:t>
            </w:r>
            <w:proofErr w:type="gramEnd"/>
            <w:r w:rsidRPr="00972C06">
              <w:rPr>
                <w:rFonts w:ascii="Times New Roman" w:hAnsi="Times New Roman"/>
                <w:sz w:val="18"/>
                <w:szCs w:val="18"/>
              </w:rPr>
              <w:t>ОЛДОВА</w:t>
            </w:r>
          </w:p>
          <w:p w14:paraId="0FC23D52" w14:textId="77777777"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КРИУЛЯНСКИЙ РАЙОН</w:t>
            </w:r>
          </w:p>
          <w:p w14:paraId="29B73A33" w14:textId="77777777" w:rsidR="00972C06" w:rsidRPr="00972C06" w:rsidRDefault="00972C06" w:rsidP="00972C06">
            <w:pPr>
              <w:keepNext/>
              <w:spacing w:after="0" w:line="240" w:lineRule="auto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  <w:lang w:val="ro-RO"/>
              </w:rPr>
              <w:t>CE</w:t>
            </w:r>
            <w:r w:rsidRPr="00972C06">
              <w:rPr>
                <w:rFonts w:ascii="Times New Roman" w:hAnsi="Times New Roman"/>
                <w:sz w:val="18"/>
                <w:szCs w:val="18"/>
              </w:rPr>
              <w:t>ЛЬСКИЙ СОВЕТ</w:t>
            </w:r>
          </w:p>
          <w:p w14:paraId="75406DF9" w14:textId="77777777" w:rsidR="00972C06" w:rsidRPr="00972C06" w:rsidRDefault="00972C06" w:rsidP="00972C0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2C06">
              <w:rPr>
                <w:rFonts w:ascii="Times New Roman" w:hAnsi="Times New Roman"/>
                <w:sz w:val="18"/>
                <w:szCs w:val="18"/>
              </w:rPr>
              <w:t>ХЫРТОПУЛ МАРЕ</w:t>
            </w:r>
          </w:p>
          <w:p w14:paraId="43C7D32E" w14:textId="77777777" w:rsidR="00972C06" w:rsidRPr="00972C06" w:rsidRDefault="00972C06" w:rsidP="00972C0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</w:tr>
    </w:tbl>
    <w:p w14:paraId="0CE2903E" w14:textId="77777777" w:rsidR="00972C06" w:rsidRPr="00972C06" w:rsidRDefault="00972C06" w:rsidP="00972C06">
      <w:pPr>
        <w:spacing w:after="0" w:line="240" w:lineRule="auto"/>
        <w:jc w:val="center"/>
        <w:rPr>
          <w:rFonts w:ascii="Times New Roman" w:eastAsia="Times New Roman" w:hAnsi="Times New Roman"/>
          <w:sz w:val="18"/>
          <w:szCs w:val="18"/>
          <w:lang w:val="ro-RO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MD 4824  s. Hîrtopul Mare,raionul Criuleni, RM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  <w:t xml:space="preserve">                          MD-4824 с. Хыртопул Маре, района Криулень, РМ</w:t>
      </w:r>
    </w:p>
    <w:p w14:paraId="6AC440F6" w14:textId="77777777" w:rsidR="00972C06" w:rsidRPr="00972C06" w:rsidRDefault="00972C06" w:rsidP="00972C06">
      <w:pPr>
        <w:tabs>
          <w:tab w:val="left" w:pos="6420"/>
        </w:tabs>
        <w:spacing w:after="0" w:line="240" w:lineRule="auto"/>
        <w:ind w:left="284"/>
        <w:rPr>
          <w:rFonts w:ascii="Times New Roman" w:eastAsia="Times New Roman" w:hAnsi="Times New Roman"/>
          <w:sz w:val="18"/>
          <w:szCs w:val="18"/>
          <w:lang w:val="en-US" w:eastAsia="ru-RU"/>
        </w:rPr>
      </w:pP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     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Tel. 0248-72-2-36; 0248-72-2-38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 xml:space="preserve">   </w:t>
      </w:r>
      <w:r w:rsidRPr="00972C06">
        <w:rPr>
          <w:rFonts w:ascii="Times New Roman" w:eastAsia="Times New Roman" w:hAnsi="Times New Roman"/>
          <w:sz w:val="18"/>
          <w:szCs w:val="18"/>
          <w:lang w:val="ro-RO" w:eastAsia="ru-RU"/>
        </w:rPr>
        <w:tab/>
      </w:r>
      <w:r w:rsidRPr="00972C06">
        <w:rPr>
          <w:rFonts w:ascii="Times New Roman" w:eastAsia="Times New Roman" w:hAnsi="Times New Roman"/>
          <w:sz w:val="18"/>
          <w:szCs w:val="18"/>
          <w:lang w:eastAsia="ru-RU"/>
        </w:rPr>
        <w:t>Тел</w:t>
      </w:r>
      <w:r w:rsidRPr="00972C06">
        <w:rPr>
          <w:rFonts w:ascii="Times New Roman" w:eastAsia="Times New Roman" w:hAnsi="Times New Roman"/>
          <w:sz w:val="18"/>
          <w:szCs w:val="18"/>
          <w:lang w:val="en-US" w:eastAsia="ru-RU"/>
        </w:rPr>
        <w:t>. 0248-72-2-36; 0248-72-2-38</w:t>
      </w:r>
    </w:p>
    <w:p w14:paraId="05FCFE2E" w14:textId="77777777" w:rsidR="00A53390" w:rsidRPr="008709A0" w:rsidRDefault="00972C06" w:rsidP="00C270DD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b/>
          <w:sz w:val="28"/>
          <w:szCs w:val="28"/>
          <w:u w:val="single"/>
          <w:lang w:val="en-US"/>
        </w:rPr>
      </w:pPr>
      <w:r w:rsidRPr="00972C06">
        <w:rPr>
          <w:rFonts w:ascii="Times New Roman" w:hAnsi="Times New Roman"/>
          <w:sz w:val="28"/>
          <w:szCs w:val="28"/>
          <w:lang w:val="ro-RO"/>
        </w:rPr>
        <w:t>________________________________________________________________</w:t>
      </w:r>
    </w:p>
    <w:p w14:paraId="55AFD1E6" w14:textId="77777777" w:rsidR="00972C06" w:rsidRPr="00972C06" w:rsidRDefault="00972C06" w:rsidP="00972C06">
      <w:pPr>
        <w:tabs>
          <w:tab w:val="left" w:pos="8429"/>
        </w:tabs>
        <w:spacing w:after="0" w:line="240" w:lineRule="auto"/>
        <w:rPr>
          <w:rFonts w:ascii="Times New Roman" w:hAnsi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ab/>
      </w:r>
      <w:proofErr w:type="spellStart"/>
      <w:r w:rsidRPr="00972C06">
        <w:rPr>
          <w:rFonts w:ascii="Times New Roman" w:hAnsi="Times New Roman"/>
          <w:b/>
          <w:sz w:val="28"/>
          <w:szCs w:val="28"/>
          <w:u w:val="single"/>
          <w:lang w:val="en-US"/>
        </w:rPr>
        <w:t>Proiect</w:t>
      </w:r>
      <w:proofErr w:type="spellEnd"/>
    </w:p>
    <w:p w14:paraId="55143E51" w14:textId="4E6A7D78"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DECIZIA nr. </w:t>
      </w:r>
      <w:r w:rsidR="00D36E75">
        <w:rPr>
          <w:rFonts w:ascii="Times New Roman" w:hAnsi="Times New Roman"/>
          <w:b/>
          <w:sz w:val="28"/>
          <w:szCs w:val="28"/>
          <w:lang w:val="en-US"/>
        </w:rPr>
        <w:t>3</w:t>
      </w:r>
      <w:r w:rsidR="00EF1C01">
        <w:rPr>
          <w:rFonts w:ascii="Times New Roman" w:hAnsi="Times New Roman"/>
          <w:b/>
          <w:sz w:val="28"/>
          <w:szCs w:val="28"/>
          <w:lang w:val="en-US"/>
        </w:rPr>
        <w:t>/</w:t>
      </w:r>
      <w:r w:rsidR="009A63AB">
        <w:rPr>
          <w:rFonts w:ascii="Times New Roman" w:hAnsi="Times New Roman"/>
          <w:b/>
          <w:sz w:val="28"/>
          <w:szCs w:val="28"/>
          <w:lang w:val="en-US"/>
        </w:rPr>
        <w:t>9</w:t>
      </w:r>
    </w:p>
    <w:p w14:paraId="761D5885" w14:textId="7D272ABB" w:rsidR="00622547" w:rsidRPr="00622547" w:rsidRDefault="00622547" w:rsidP="006225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proofErr w:type="gramStart"/>
      <w:r w:rsidRPr="00622547">
        <w:rPr>
          <w:rFonts w:ascii="Times New Roman" w:hAnsi="Times New Roman"/>
          <w:b/>
          <w:sz w:val="28"/>
          <w:szCs w:val="28"/>
          <w:lang w:val="en-US"/>
        </w:rPr>
        <w:t>din</w:t>
      </w:r>
      <w:proofErr w:type="gramEnd"/>
      <w:r w:rsidRPr="0062254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9A63AB">
        <w:rPr>
          <w:rFonts w:ascii="Times New Roman" w:hAnsi="Times New Roman"/>
          <w:b/>
          <w:sz w:val="28"/>
          <w:szCs w:val="28"/>
          <w:lang w:val="ro-RO"/>
        </w:rPr>
        <w:t xml:space="preserve">20 </w:t>
      </w:r>
      <w:r w:rsidR="00D36E75">
        <w:rPr>
          <w:rFonts w:ascii="Times New Roman" w:hAnsi="Times New Roman"/>
          <w:b/>
          <w:sz w:val="28"/>
          <w:szCs w:val="28"/>
          <w:lang w:val="ro-RO"/>
        </w:rPr>
        <w:t>iulie</w:t>
      </w:r>
      <w:r w:rsidRPr="00622547">
        <w:rPr>
          <w:rFonts w:ascii="Times New Roman" w:hAnsi="Times New Roman"/>
          <w:b/>
          <w:sz w:val="28"/>
          <w:szCs w:val="28"/>
          <w:lang w:val="en-US"/>
        </w:rPr>
        <w:t xml:space="preserve"> 2022</w:t>
      </w:r>
    </w:p>
    <w:p w14:paraId="2CDEB149" w14:textId="77777777" w:rsidR="00A53390" w:rsidRDefault="00A53390" w:rsidP="00A533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14:paraId="76440B5E" w14:textId="6BA17AD0" w:rsidR="00425895" w:rsidRPr="00425895" w:rsidRDefault="00425895" w:rsidP="00531FF0">
      <w:pPr>
        <w:spacing w:after="0" w:line="256" w:lineRule="auto"/>
        <w:rPr>
          <w:rFonts w:ascii="Times New Roman" w:hAnsi="Times New Roman"/>
          <w:b/>
          <w:sz w:val="28"/>
          <w:szCs w:val="28"/>
          <w:lang w:val="en-US"/>
        </w:rPr>
      </w:pPr>
      <w:r w:rsidRPr="00425895">
        <w:rPr>
          <w:rFonts w:ascii="Times New Roman" w:hAnsi="Times New Roman"/>
          <w:b/>
          <w:sz w:val="28"/>
          <w:szCs w:val="28"/>
          <w:lang w:val="ro-RO"/>
        </w:rPr>
        <w:t>Cu privire la examinarea cererii cet.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8A74C6">
        <w:rPr>
          <w:rFonts w:ascii="Times New Roman" w:hAnsi="Times New Roman"/>
          <w:b/>
          <w:sz w:val="28"/>
          <w:szCs w:val="28"/>
          <w:lang w:val="ro-RO"/>
        </w:rPr>
        <w:t xml:space="preserve">Capațina </w:t>
      </w:r>
      <w:r w:rsidR="00D36E75">
        <w:rPr>
          <w:rFonts w:ascii="Times New Roman" w:hAnsi="Times New Roman"/>
          <w:b/>
          <w:sz w:val="28"/>
          <w:szCs w:val="28"/>
          <w:lang w:val="ro-RO"/>
        </w:rPr>
        <w:t>Andrei</w:t>
      </w:r>
    </w:p>
    <w:p w14:paraId="2B750ACA" w14:textId="66D79D3C" w:rsidR="00531FF0" w:rsidRDefault="00531FF0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425895">
        <w:rPr>
          <w:rFonts w:ascii="Times New Roman" w:hAnsi="Times New Roman"/>
          <w:i/>
          <w:sz w:val="28"/>
          <w:szCs w:val="28"/>
          <w:lang w:val="en-US"/>
        </w:rPr>
        <w:t>Raportor</w:t>
      </w:r>
      <w:proofErr w:type="spellEnd"/>
      <w:r w:rsidRPr="00425895">
        <w:rPr>
          <w:rFonts w:ascii="Times New Roman" w:hAnsi="Times New Roman"/>
          <w:i/>
          <w:sz w:val="28"/>
          <w:szCs w:val="28"/>
          <w:lang w:val="en-US"/>
        </w:rPr>
        <w:t>:</w:t>
      </w:r>
      <w:r w:rsidR="00EF1C01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proofErr w:type="spellStart"/>
      <w:r w:rsidR="00EF1C01">
        <w:rPr>
          <w:rFonts w:ascii="Times New Roman" w:hAnsi="Times New Roman"/>
          <w:i/>
          <w:sz w:val="28"/>
          <w:szCs w:val="28"/>
          <w:lang w:val="en-US"/>
        </w:rPr>
        <w:t>Roșca</w:t>
      </w:r>
      <w:proofErr w:type="spellEnd"/>
      <w:r w:rsidR="00EF1C01">
        <w:rPr>
          <w:rFonts w:ascii="Times New Roman" w:hAnsi="Times New Roman"/>
          <w:i/>
          <w:sz w:val="28"/>
          <w:szCs w:val="28"/>
          <w:lang w:val="en-US"/>
        </w:rPr>
        <w:t xml:space="preserve"> Eugenia</w:t>
      </w:r>
      <w:r w:rsidR="0090067A" w:rsidRPr="00425895">
        <w:rPr>
          <w:rFonts w:ascii="Times New Roman" w:hAnsi="Times New Roman"/>
          <w:i/>
          <w:sz w:val="28"/>
          <w:szCs w:val="28"/>
          <w:lang w:val="en-US"/>
        </w:rPr>
        <w:t xml:space="preserve">, </w:t>
      </w:r>
      <w:r w:rsidR="00425895">
        <w:rPr>
          <w:rFonts w:ascii="Times New Roman" w:hAnsi="Times New Roman"/>
          <w:i/>
          <w:sz w:val="28"/>
          <w:szCs w:val="28"/>
          <w:lang w:val="en-US"/>
        </w:rPr>
        <w:t>specialist</w:t>
      </w:r>
      <w:r w:rsidR="00D34E07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="00EF1C01">
        <w:rPr>
          <w:rFonts w:ascii="Times New Roman" w:hAnsi="Times New Roman"/>
          <w:i/>
          <w:sz w:val="28"/>
          <w:szCs w:val="28"/>
          <w:lang w:val="en-US"/>
        </w:rPr>
        <w:t>superior</w:t>
      </w:r>
    </w:p>
    <w:p w14:paraId="442BA1C1" w14:textId="77777777" w:rsidR="00685854" w:rsidRPr="00425895" w:rsidRDefault="00685854" w:rsidP="00531FF0">
      <w:pPr>
        <w:spacing w:after="0" w:line="256" w:lineRule="auto"/>
        <w:rPr>
          <w:rFonts w:ascii="Times New Roman" w:hAnsi="Times New Roman"/>
          <w:i/>
          <w:sz w:val="28"/>
          <w:szCs w:val="28"/>
          <w:lang w:val="en-US"/>
        </w:rPr>
      </w:pPr>
    </w:p>
    <w:p w14:paraId="58E92FB2" w14:textId="77A43970" w:rsidR="00425895" w:rsidRPr="00425895" w:rsidRDefault="00A05775" w:rsidP="0077780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A05775">
        <w:rPr>
          <w:rFonts w:ascii="Times New Roman" w:hAnsi="Times New Roman"/>
          <w:i/>
          <w:sz w:val="28"/>
          <w:szCs w:val="28"/>
          <w:lang w:val="en-US"/>
        </w:rPr>
        <w:t xml:space="preserve">    </w:t>
      </w:r>
      <w:r w:rsidR="00DF4F47">
        <w:rPr>
          <w:rFonts w:ascii="Times New Roman" w:hAnsi="Times New Roman"/>
          <w:i/>
          <w:sz w:val="28"/>
          <w:szCs w:val="28"/>
          <w:lang w:val="en-US"/>
        </w:rPr>
        <w:tab/>
      </w:r>
      <w:r w:rsidR="00DF4F47">
        <w:rPr>
          <w:rFonts w:ascii="Times New Roman" w:eastAsiaTheme="minorHAnsi" w:hAnsi="Times New Roman"/>
          <w:sz w:val="28"/>
          <w:szCs w:val="28"/>
          <w:lang w:val="ro-RO"/>
        </w:rPr>
        <w:t>În urma măsurărilor masive din anul 2011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, greşit a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fost inclus ca proprietar Prim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ă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ria Hîrtopul Mare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asupra terenului cu nr.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>cadastral  3134205</w:t>
      </w:r>
      <w:r w:rsidR="00DF4F47">
        <w:rPr>
          <w:rFonts w:ascii="Times New Roman" w:eastAsiaTheme="minorHAnsi" w:hAnsi="Times New Roman"/>
          <w:sz w:val="28"/>
          <w:szCs w:val="28"/>
          <w:lang w:val="ro-RO"/>
        </w:rPr>
        <w:t>2345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0,</w:t>
      </w:r>
      <w:r w:rsidR="00555C8B">
        <w:rPr>
          <w:rFonts w:ascii="Times New Roman" w:eastAsiaTheme="minorHAnsi" w:hAnsi="Times New Roman"/>
          <w:sz w:val="28"/>
          <w:szCs w:val="28"/>
          <w:lang w:val="ro-RO"/>
        </w:rPr>
        <w:t>1</w:t>
      </w:r>
      <w:r w:rsidR="00DF4F47">
        <w:rPr>
          <w:rFonts w:ascii="Times New Roman" w:eastAsiaTheme="minorHAnsi" w:hAnsi="Times New Roman"/>
          <w:sz w:val="28"/>
          <w:szCs w:val="28"/>
          <w:lang w:val="ro-RO"/>
        </w:rPr>
        <w:t>9</w:t>
      </w:r>
      <w:r w:rsidR="0042589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 modul de folosinţă grădină.</w:t>
      </w:r>
    </w:p>
    <w:p w14:paraId="04D79D8E" w14:textId="2E3C867A" w:rsidR="00685854" w:rsidRDefault="00425895" w:rsidP="0077780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 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De fapt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,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terenul cu nr.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cadastral </w:t>
      </w:r>
      <w:r w:rsidR="00555C8B" w:rsidRPr="00425895">
        <w:rPr>
          <w:rFonts w:ascii="Times New Roman" w:eastAsiaTheme="minorHAnsi" w:hAnsi="Times New Roman"/>
          <w:sz w:val="28"/>
          <w:szCs w:val="28"/>
          <w:lang w:val="ro-RO"/>
        </w:rPr>
        <w:t>3134205</w:t>
      </w:r>
      <w:r w:rsidR="00DF4F47">
        <w:rPr>
          <w:rFonts w:ascii="Times New Roman" w:eastAsiaTheme="minorHAnsi" w:hAnsi="Times New Roman"/>
          <w:sz w:val="28"/>
          <w:szCs w:val="28"/>
          <w:lang w:val="ro-RO"/>
        </w:rPr>
        <w:t>2345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aparţin</w:t>
      </w:r>
      <w:r>
        <w:rPr>
          <w:rFonts w:ascii="Times New Roman" w:eastAsiaTheme="minorHAnsi" w:hAnsi="Times New Roman"/>
          <w:sz w:val="28"/>
          <w:szCs w:val="28"/>
          <w:lang w:val="ro-RO"/>
        </w:rPr>
        <w:t>e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cet.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 xml:space="preserve">Capațina </w:t>
      </w:r>
      <w:r w:rsidR="00DF4F47">
        <w:rPr>
          <w:rFonts w:ascii="Times New Roman" w:eastAsiaTheme="minorHAnsi" w:hAnsi="Times New Roman"/>
          <w:sz w:val="28"/>
          <w:szCs w:val="28"/>
          <w:lang w:val="ro-RO"/>
        </w:rPr>
        <w:t>Andrei Vasili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 Ţinîndu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>-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se cont de situaţia  de la 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20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11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.199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2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, cet.</w:t>
      </w:r>
      <w:r w:rsidR="0077780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 xml:space="preserve">Capațina </w:t>
      </w:r>
      <w:r w:rsidR="00DF4F47">
        <w:rPr>
          <w:rFonts w:ascii="Times New Roman" w:eastAsiaTheme="minorHAnsi" w:hAnsi="Times New Roman"/>
          <w:sz w:val="28"/>
          <w:szCs w:val="28"/>
          <w:lang w:val="ro-RO"/>
        </w:rPr>
        <w:t>Andrei Vasili</w:t>
      </w:r>
      <w:r w:rsidR="00DF4F47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DF4F47">
        <w:rPr>
          <w:rFonts w:ascii="Times New Roman" w:eastAsiaTheme="minorHAnsi" w:hAnsi="Times New Roman"/>
          <w:sz w:val="28"/>
          <w:szCs w:val="28"/>
          <w:lang w:val="ro-RO"/>
        </w:rPr>
        <w:t xml:space="preserve">          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i-au fost atribuite </w:t>
      </w:r>
      <w:r>
        <w:rPr>
          <w:rFonts w:ascii="Times New Roman" w:eastAsiaTheme="minorHAnsi" w:hAnsi="Times New Roman"/>
          <w:sz w:val="28"/>
          <w:szCs w:val="28"/>
          <w:lang w:val="ro-RO"/>
        </w:rPr>
        <w:t>î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n proprietate tere</w:t>
      </w:r>
      <w:r w:rsidR="008A74C6">
        <w:rPr>
          <w:rFonts w:ascii="Times New Roman" w:eastAsiaTheme="minorHAnsi" w:hAnsi="Times New Roman"/>
          <w:sz w:val="28"/>
          <w:szCs w:val="28"/>
          <w:lang w:val="ro-RO"/>
        </w:rPr>
        <w:t>n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 de 0,</w:t>
      </w:r>
      <w:r w:rsidR="00B76403">
        <w:rPr>
          <w:rFonts w:ascii="Times New Roman" w:eastAsiaTheme="minorHAnsi" w:hAnsi="Times New Roman"/>
          <w:sz w:val="28"/>
          <w:szCs w:val="28"/>
          <w:lang w:val="ro-RO"/>
        </w:rPr>
        <w:t>40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ha</w:t>
      </w:r>
      <w:r w:rsidR="0098365B">
        <w:rPr>
          <w:rFonts w:ascii="Times New Roman" w:eastAsiaTheme="minorHAnsi" w:hAnsi="Times New Roman"/>
          <w:sz w:val="28"/>
          <w:szCs w:val="28"/>
          <w:lang w:val="ro-RO"/>
        </w:rPr>
        <w:t xml:space="preserve">, iar conform deciziei 07/05 din 01.01.2011 numai 0,30 ha.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Conform anexelor deciziei 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nr.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08/08 din 14.12.2011, 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 xml:space="preserve">i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s-a repartizat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B76403">
        <w:rPr>
          <w:rFonts w:ascii="Times New Roman" w:eastAsiaTheme="minorHAnsi" w:hAnsi="Times New Roman"/>
          <w:sz w:val="28"/>
          <w:szCs w:val="28"/>
          <w:lang w:val="ro-RO"/>
        </w:rPr>
        <w:t xml:space="preserve">0,1674 ha 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>teren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B76403">
        <w:rPr>
          <w:rFonts w:ascii="Times New Roman" w:eastAsiaTheme="minorHAnsi" w:hAnsi="Times New Roman"/>
          <w:sz w:val="28"/>
          <w:szCs w:val="28"/>
          <w:lang w:val="ro-RO"/>
        </w:rPr>
        <w:t>grădină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>.</w:t>
      </w:r>
    </w:p>
    <w:p w14:paraId="5EC3F48D" w14:textId="2C920D45" w:rsidR="00777804" w:rsidRPr="00777804" w:rsidRDefault="00685854" w:rsidP="00777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eastAsiaTheme="minorHAnsi" w:hAnsi="Times New Roman"/>
          <w:sz w:val="28"/>
          <w:szCs w:val="28"/>
          <w:lang w:val="ro-RO"/>
        </w:rPr>
        <w:tab/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scopul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înlăturării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erorii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777804" w:rsidRPr="00777804">
        <w:rPr>
          <w:rFonts w:ascii="Times New Roman" w:hAnsi="Times New Roman"/>
          <w:sz w:val="28"/>
          <w:szCs w:val="28"/>
          <w:lang w:val="en-US"/>
        </w:rPr>
        <w:t>comise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>,</w:t>
      </w:r>
      <w:proofErr w:type="gram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 xml:space="preserve">art. 14 din Legea nr. 436/2006 privind administrația publică locală, 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art. </w:t>
      </w:r>
      <w:proofErr w:type="gramStart"/>
      <w:r w:rsidR="00777804" w:rsidRPr="00777804">
        <w:rPr>
          <w:rFonts w:ascii="Times New Roman" w:hAnsi="Times New Roman"/>
          <w:sz w:val="28"/>
          <w:szCs w:val="28"/>
          <w:lang w:val="en-US"/>
        </w:rPr>
        <w:t>55</w:t>
      </w:r>
      <w:r w:rsidR="00777804" w:rsidRPr="00777804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alin. 2 din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> nr.</w:t>
      </w:r>
      <w:proofErr w:type="gramEnd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="00777804" w:rsidRPr="00777804">
        <w:rPr>
          <w:rFonts w:ascii="Times New Roman" w:hAnsi="Times New Roman"/>
          <w:color w:val="000000"/>
          <w:sz w:val="28"/>
          <w:szCs w:val="28"/>
          <w:lang w:val="en-US"/>
        </w:rPr>
        <w:t>1543/1998</w:t>
      </w:r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cadastrul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="00777804" w:rsidRPr="00777804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 w:rsidR="00777804" w:rsidRPr="00777804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>Hotărârii Guvernului nr.</w:t>
      </w:r>
      <w:proofErr w:type="gramEnd"/>
      <w:r w:rsidR="00777804" w:rsidRPr="00777804">
        <w:rPr>
          <w:rFonts w:ascii="Times New Roman" w:hAnsi="Times New Roman"/>
          <w:sz w:val="28"/>
          <w:szCs w:val="28"/>
          <w:lang w:val="ro-RO"/>
        </w:rPr>
        <w:t xml:space="preserve"> 437/2019 pentru aprobarea Regulamentului privind modul de corectare a erorilor comise în procesul atribuirii în proprietate a terenurilor și în baza cererii depuse de către cet. 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>Capațina Valeriu Mihail</w:t>
      </w:r>
      <w:r w:rsidR="00777804" w:rsidRPr="00777804">
        <w:rPr>
          <w:rFonts w:ascii="Times New Roman" w:hAnsi="Times New Roman"/>
          <w:sz w:val="28"/>
          <w:szCs w:val="28"/>
          <w:lang w:val="ro-RO"/>
        </w:rPr>
        <w:t>, Consiliul comunal Hîrtopul Mare,</w:t>
      </w:r>
    </w:p>
    <w:p w14:paraId="1E89A642" w14:textId="77777777" w:rsidR="00425895" w:rsidRPr="00425895" w:rsidRDefault="00425895" w:rsidP="00685854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b/>
          <w:sz w:val="28"/>
          <w:szCs w:val="28"/>
          <w:lang w:val="ro-RO"/>
        </w:rPr>
        <w:t>DECIDE</w:t>
      </w:r>
      <w:r w:rsidR="00685854" w:rsidRPr="00685854">
        <w:rPr>
          <w:rFonts w:ascii="Times New Roman" w:eastAsiaTheme="minorHAnsi" w:hAnsi="Times New Roman"/>
          <w:b/>
          <w:sz w:val="28"/>
          <w:szCs w:val="28"/>
          <w:lang w:val="ro-RO"/>
        </w:rPr>
        <w:t>:</w:t>
      </w:r>
    </w:p>
    <w:p w14:paraId="21BBEE12" w14:textId="6B0BB771" w:rsidR="00685854" w:rsidRDefault="00425895" w:rsidP="0068585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1.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Radierea dreptului de proprietate a Primăriei 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 xml:space="preserve">comunei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Hîrtopul Mare, asupra </w:t>
      </w:r>
      <w:r w:rsidR="001266E5">
        <w:rPr>
          <w:rFonts w:ascii="Times New Roman" w:eastAsiaTheme="minorHAnsi" w:hAnsi="Times New Roman"/>
          <w:sz w:val="28"/>
          <w:szCs w:val="28"/>
          <w:lang w:val="ro-RO"/>
        </w:rPr>
        <w:t>a 69</w:t>
      </w:r>
      <w:r w:rsidR="00CB08C1">
        <w:rPr>
          <w:rFonts w:ascii="Times New Roman" w:eastAsiaTheme="minorHAnsi" w:hAnsi="Times New Roman"/>
          <w:sz w:val="28"/>
          <w:szCs w:val="28"/>
          <w:lang w:val="ro-RO"/>
        </w:rPr>
        <w:t xml:space="preserve">,7 </w:t>
      </w:r>
      <w:r w:rsidR="001266E5">
        <w:rPr>
          <w:rFonts w:ascii="Times New Roman" w:eastAsiaTheme="minorHAnsi" w:hAnsi="Times New Roman"/>
          <w:sz w:val="28"/>
          <w:szCs w:val="28"/>
          <w:lang w:val="ro-RO"/>
        </w:rPr>
        <w:t xml:space="preserve">% din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terenul cu nr. cadastral 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>3134205</w:t>
      </w:r>
      <w:r w:rsidR="001266E5">
        <w:rPr>
          <w:rFonts w:ascii="Times New Roman" w:eastAsiaTheme="minorHAnsi" w:hAnsi="Times New Roman"/>
          <w:sz w:val="28"/>
          <w:szCs w:val="28"/>
          <w:lang w:val="ro-RO"/>
        </w:rPr>
        <w:t>2345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>0,</w:t>
      </w:r>
      <w:r w:rsidR="00B12167">
        <w:rPr>
          <w:rFonts w:ascii="Times New Roman" w:eastAsiaTheme="minorHAnsi" w:hAnsi="Times New Roman"/>
          <w:sz w:val="28"/>
          <w:szCs w:val="28"/>
          <w:lang w:val="ro-RO"/>
        </w:rPr>
        <w:t>1</w:t>
      </w:r>
      <w:r w:rsidR="001266E5">
        <w:rPr>
          <w:rFonts w:ascii="Times New Roman" w:eastAsiaTheme="minorHAnsi" w:hAnsi="Times New Roman"/>
          <w:sz w:val="28"/>
          <w:szCs w:val="28"/>
          <w:lang w:val="ro-RO"/>
        </w:rPr>
        <w:t>9</w:t>
      </w:r>
      <w:r w:rsidR="00B12167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ha modul de folosinţă grădină.</w:t>
      </w:r>
    </w:p>
    <w:p w14:paraId="41A8F5F1" w14:textId="1039861B" w:rsidR="00425895" w:rsidRPr="00425895" w:rsidRDefault="00425895" w:rsidP="00685854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val="ro-RO"/>
        </w:rPr>
      </w:pPr>
      <w:r w:rsidRPr="00425895">
        <w:rPr>
          <w:rFonts w:ascii="Times New Roman" w:eastAsiaTheme="minorHAnsi" w:hAnsi="Times New Roman"/>
          <w:sz w:val="28"/>
          <w:szCs w:val="28"/>
          <w:lang w:val="ro-RO"/>
        </w:rPr>
        <w:t>2.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>Recunoaştere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>a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dreptului de proprietate a cet.</w:t>
      </w:r>
      <w:r w:rsidR="00685854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3967FE">
        <w:rPr>
          <w:rFonts w:ascii="Times New Roman" w:eastAsiaTheme="minorHAnsi" w:hAnsi="Times New Roman"/>
          <w:sz w:val="28"/>
          <w:szCs w:val="28"/>
          <w:lang w:val="ro-RO"/>
        </w:rPr>
        <w:t xml:space="preserve">Capațina </w:t>
      </w:r>
      <w:r w:rsidR="001266E5">
        <w:rPr>
          <w:rFonts w:ascii="Times New Roman" w:eastAsiaTheme="minorHAnsi" w:hAnsi="Times New Roman"/>
          <w:sz w:val="28"/>
          <w:szCs w:val="28"/>
          <w:lang w:val="ro-RO"/>
        </w:rPr>
        <w:t>Andrei Vasili</w:t>
      </w:r>
      <w:r w:rsidR="003967FE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asupra </w:t>
      </w:r>
      <w:r w:rsidR="001266E5">
        <w:rPr>
          <w:rFonts w:ascii="Times New Roman" w:eastAsiaTheme="minorHAnsi" w:hAnsi="Times New Roman"/>
          <w:sz w:val="28"/>
          <w:szCs w:val="28"/>
          <w:lang w:val="ro-RO"/>
        </w:rPr>
        <w:t>69</w:t>
      </w:r>
      <w:r w:rsidR="00CB08C1">
        <w:rPr>
          <w:rFonts w:ascii="Times New Roman" w:eastAsiaTheme="minorHAnsi" w:hAnsi="Times New Roman"/>
          <w:sz w:val="28"/>
          <w:szCs w:val="28"/>
          <w:lang w:val="ro-RO"/>
        </w:rPr>
        <w:t>,7</w:t>
      </w:r>
      <w:r w:rsidR="001266E5">
        <w:rPr>
          <w:rFonts w:ascii="Times New Roman" w:eastAsiaTheme="minorHAnsi" w:hAnsi="Times New Roman"/>
          <w:sz w:val="28"/>
          <w:szCs w:val="28"/>
          <w:lang w:val="ro-RO"/>
        </w:rPr>
        <w:t xml:space="preserve">% din </w:t>
      </w:r>
      <w:r w:rsidR="001266E5" w:rsidRPr="00425895">
        <w:rPr>
          <w:rFonts w:ascii="Times New Roman" w:eastAsiaTheme="minorHAnsi" w:hAnsi="Times New Roman"/>
          <w:sz w:val="28"/>
          <w:szCs w:val="28"/>
          <w:lang w:val="ro-RO"/>
        </w:rPr>
        <w:t>terenul cu nr. cadastral 3134205</w:t>
      </w:r>
      <w:r w:rsidR="001266E5">
        <w:rPr>
          <w:rFonts w:ascii="Times New Roman" w:eastAsiaTheme="minorHAnsi" w:hAnsi="Times New Roman"/>
          <w:sz w:val="28"/>
          <w:szCs w:val="28"/>
          <w:lang w:val="ro-RO"/>
        </w:rPr>
        <w:t>2345</w:t>
      </w:r>
      <w:r w:rsidR="001266E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cu suprafaţa de 0,</w:t>
      </w:r>
      <w:r w:rsidR="001266E5">
        <w:rPr>
          <w:rFonts w:ascii="Times New Roman" w:eastAsiaTheme="minorHAnsi" w:hAnsi="Times New Roman"/>
          <w:sz w:val="28"/>
          <w:szCs w:val="28"/>
          <w:lang w:val="ro-RO"/>
        </w:rPr>
        <w:t>19</w:t>
      </w:r>
      <w:r w:rsidR="001266E5"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 w:rsidR="001266E5">
        <w:rPr>
          <w:rFonts w:ascii="Times New Roman" w:eastAsiaTheme="minorHAnsi" w:hAnsi="Times New Roman"/>
          <w:sz w:val="28"/>
          <w:szCs w:val="28"/>
          <w:lang w:val="ro-RO"/>
        </w:rPr>
        <w:t>ha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 modul de folosinţă </w:t>
      </w:r>
      <w:r w:rsidR="00157A2E">
        <w:rPr>
          <w:rFonts w:ascii="Times New Roman" w:eastAsiaTheme="minorHAnsi" w:hAnsi="Times New Roman"/>
          <w:sz w:val="28"/>
          <w:szCs w:val="28"/>
          <w:lang w:val="ro-RO"/>
        </w:rPr>
        <w:t>grădină</w:t>
      </w:r>
      <w:r w:rsidRPr="00425895">
        <w:rPr>
          <w:rFonts w:ascii="Times New Roman" w:eastAsiaTheme="minorHAnsi" w:hAnsi="Times New Roman"/>
          <w:sz w:val="28"/>
          <w:szCs w:val="28"/>
          <w:lang w:val="ro-RO"/>
        </w:rPr>
        <w:t xml:space="preserve">. </w:t>
      </w:r>
    </w:p>
    <w:p w14:paraId="09EFEA62" w14:textId="77777777" w:rsidR="00AA0BDA" w:rsidRPr="00AA0BDA" w:rsidRDefault="009E5359" w:rsidP="007778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>3</w:t>
      </w:r>
      <w:r w:rsidR="00972C06" w:rsidRPr="00972C06">
        <w:rPr>
          <w:rFonts w:ascii="Times New Roman" w:hAnsi="Times New Roman"/>
          <w:color w:val="000000" w:themeColor="text1"/>
          <w:spacing w:val="3"/>
          <w:sz w:val="28"/>
          <w:szCs w:val="28"/>
          <w:lang w:val="es-MX"/>
        </w:rPr>
        <w:t xml:space="preserve">. 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 xml:space="preserve">Prezenta decizie intră în vigoare la data publicării în Registrul de Stat al </w:t>
      </w:r>
      <w:r w:rsidR="00685854">
        <w:rPr>
          <w:rFonts w:ascii="Times New Roman" w:hAnsi="Times New Roman"/>
          <w:sz w:val="28"/>
          <w:szCs w:val="28"/>
          <w:lang w:val="ro-RO"/>
        </w:rPr>
        <w:t>A</w:t>
      </w:r>
      <w:r w:rsidR="00AA0BDA" w:rsidRPr="00AA0BDA">
        <w:rPr>
          <w:rFonts w:ascii="Times New Roman" w:hAnsi="Times New Roman"/>
          <w:sz w:val="28"/>
          <w:szCs w:val="28"/>
          <w:lang w:val="ro-RO"/>
        </w:rPr>
        <w:t>ctelor Locale.</w:t>
      </w:r>
    </w:p>
    <w:p w14:paraId="53FF5E2F" w14:textId="77777777" w:rsidR="00A53390" w:rsidRPr="00AA0BDA" w:rsidRDefault="00A53390" w:rsidP="003D6A1C">
      <w:pPr>
        <w:pStyle w:val="a3"/>
        <w:jc w:val="both"/>
        <w:rPr>
          <w:rFonts w:ascii="Times New Roman" w:hAnsi="Times New Roman"/>
          <w:color w:val="000000" w:themeColor="text1"/>
          <w:spacing w:val="3"/>
          <w:sz w:val="28"/>
          <w:szCs w:val="28"/>
        </w:rPr>
      </w:pPr>
    </w:p>
    <w:p w14:paraId="06CD0DD7" w14:textId="77777777" w:rsidR="00AA0BDA" w:rsidRPr="00AA0BDA" w:rsidRDefault="00AA0BDA" w:rsidP="00AA0BDA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Total consilieri – 13, Prezenți - _____</w:t>
      </w:r>
    </w:p>
    <w:p w14:paraId="03989FA4" w14:textId="0A972234" w:rsidR="000C70B8" w:rsidRDefault="00AA0BDA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r w:rsidRPr="00AA0BDA">
        <w:rPr>
          <w:rFonts w:ascii="Times New Roman" w:hAnsi="Times New Roman"/>
          <w:sz w:val="24"/>
          <w:szCs w:val="24"/>
          <w:lang w:val="ro-RO"/>
        </w:rPr>
        <w:t>AU VOTAT: pro -___, contra -___, abțineri - ___.</w:t>
      </w:r>
    </w:p>
    <w:p w14:paraId="6307DAFD" w14:textId="6D00E495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64E18AC" w14:textId="0D1551BC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5ED4535" w14:textId="7A84C6A9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2C63B61" w14:textId="19E0C6FE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F3EAE13" w14:textId="02A90AC3" w:rsidR="00B12167" w:rsidRDefault="00B12167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4D31782" w14:textId="77777777" w:rsidR="004B7A63" w:rsidRDefault="004B7A63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A30A7D8" w14:textId="77777777" w:rsidR="00F05775" w:rsidRDefault="00F05775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7A3FAFD" w14:textId="77777777" w:rsidR="00F05775" w:rsidRDefault="00F05775" w:rsidP="00B236C4">
      <w:pPr>
        <w:tabs>
          <w:tab w:val="center" w:pos="4677"/>
        </w:tabs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07E46DFB" w14:textId="77777777" w:rsidR="00F05775" w:rsidRPr="00F05775" w:rsidRDefault="00F05775" w:rsidP="00F05775">
      <w:pPr>
        <w:spacing w:after="160" w:line="252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lang w:val="ro-RO"/>
        </w:rPr>
        <w:lastRenderedPageBreak/>
        <w:t>NOTĂ INFORMATIVĂ</w:t>
      </w:r>
    </w:p>
    <w:p w14:paraId="615BDD25" w14:textId="3DE6967F" w:rsidR="00F05775" w:rsidRPr="00F05775" w:rsidRDefault="00F05775" w:rsidP="00F05775">
      <w:pPr>
        <w:spacing w:after="0" w:line="256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 w:rsidRPr="00F05775">
        <w:rPr>
          <w:rFonts w:ascii="Times New Roman" w:hAnsi="Times New Roman"/>
          <w:b/>
          <w:sz w:val="28"/>
          <w:szCs w:val="28"/>
          <w:lang w:val="ro-RO"/>
        </w:rPr>
        <w:t xml:space="preserve">la proiectul  deciziei consiliului local nr. </w:t>
      </w:r>
      <w:r w:rsidR="002537D2">
        <w:rPr>
          <w:rFonts w:ascii="Times New Roman" w:hAnsi="Times New Roman"/>
          <w:b/>
          <w:sz w:val="28"/>
          <w:szCs w:val="28"/>
          <w:lang w:val="ro-RO"/>
        </w:rPr>
        <w:t>3</w:t>
      </w:r>
      <w:r w:rsidRPr="00F05775">
        <w:rPr>
          <w:rFonts w:ascii="Times New Roman" w:hAnsi="Times New Roman"/>
          <w:b/>
          <w:sz w:val="28"/>
          <w:szCs w:val="28"/>
          <w:lang w:val="ro-RO"/>
        </w:rPr>
        <w:t>/</w:t>
      </w:r>
      <w:r w:rsidR="002537D2">
        <w:rPr>
          <w:rFonts w:ascii="Times New Roman" w:hAnsi="Times New Roman"/>
          <w:b/>
          <w:sz w:val="28"/>
          <w:szCs w:val="28"/>
          <w:lang w:val="ro-RO"/>
        </w:rPr>
        <w:t>9</w:t>
      </w:r>
      <w:r w:rsidRPr="00F05775">
        <w:rPr>
          <w:rFonts w:ascii="Times New Roman" w:hAnsi="Times New Roman"/>
          <w:b/>
          <w:sz w:val="28"/>
          <w:szCs w:val="28"/>
          <w:lang w:val="ro-RO"/>
        </w:rPr>
        <w:t xml:space="preserve">  ,, </w:t>
      </w:r>
      <w:r w:rsidRPr="00425895">
        <w:rPr>
          <w:rFonts w:ascii="Times New Roman" w:hAnsi="Times New Roman"/>
          <w:b/>
          <w:sz w:val="28"/>
          <w:szCs w:val="28"/>
          <w:lang w:val="ro-RO"/>
        </w:rPr>
        <w:t>Cu privire la examinarea cererii cet.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Capațina </w:t>
      </w:r>
      <w:r w:rsidR="002537D2">
        <w:rPr>
          <w:rFonts w:ascii="Times New Roman" w:hAnsi="Times New Roman"/>
          <w:b/>
          <w:sz w:val="28"/>
          <w:szCs w:val="28"/>
          <w:lang w:val="ro-RO"/>
        </w:rPr>
        <w:t>Andrei</w:t>
      </w:r>
      <w:r w:rsidRPr="00F05775">
        <w:rPr>
          <w:rFonts w:ascii="Times New Roman" w:hAnsi="Times New Roman"/>
          <w:b/>
          <w:sz w:val="28"/>
          <w:szCs w:val="28"/>
          <w:lang w:val="ro-RO"/>
        </w:rPr>
        <w:t>”</w:t>
      </w:r>
    </w:p>
    <w:p w14:paraId="1C3FBFAB" w14:textId="77777777" w:rsidR="00F05775" w:rsidRPr="00F05775" w:rsidRDefault="00F05775" w:rsidP="00F057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</w:p>
    <w:p w14:paraId="54A8B3D3" w14:textId="77777777" w:rsidR="00F05775" w:rsidRPr="00F05775" w:rsidRDefault="00F05775" w:rsidP="00F05775">
      <w:pPr>
        <w:spacing w:after="160" w:line="252" w:lineRule="auto"/>
        <w:rPr>
          <w:rFonts w:ascii="Times New Roman" w:hAnsi="Times New Roman"/>
          <w:sz w:val="28"/>
          <w:szCs w:val="28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lang w:val="ro-RO"/>
        </w:rPr>
        <w:t>1.Denumirea autorului</w:t>
      </w:r>
      <w:r w:rsidRPr="00F05775">
        <w:rPr>
          <w:rFonts w:ascii="Times New Roman" w:hAnsi="Times New Roman"/>
          <w:sz w:val="28"/>
          <w:szCs w:val="28"/>
          <w:lang w:val="ro-RO"/>
        </w:rPr>
        <w:t xml:space="preserve"> – Roșca Eugenia, specialist superior.</w:t>
      </w:r>
    </w:p>
    <w:p w14:paraId="67078209" w14:textId="77777777" w:rsidR="00F05775" w:rsidRPr="00F05775" w:rsidRDefault="00F05775" w:rsidP="00F05775">
      <w:pPr>
        <w:spacing w:after="160" w:line="252" w:lineRule="auto"/>
        <w:rPr>
          <w:rFonts w:ascii="Times New Roman" w:hAnsi="Times New Roman"/>
          <w:b/>
          <w:sz w:val="28"/>
          <w:szCs w:val="28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lang w:val="ro-RO"/>
        </w:rPr>
        <w:t xml:space="preserve">2.Condițiile ce au impus elaborarea proiectului și finalitățile urmărite. </w:t>
      </w:r>
    </w:p>
    <w:p w14:paraId="7B7623E2" w14:textId="06500676" w:rsidR="00F05775" w:rsidRDefault="00F05775" w:rsidP="00F05775">
      <w:pPr>
        <w:spacing w:after="160" w:line="252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F05775">
        <w:rPr>
          <w:rFonts w:ascii="Times New Roman" w:hAnsi="Times New Roman"/>
          <w:sz w:val="28"/>
          <w:szCs w:val="28"/>
          <w:lang w:val="ro-RO"/>
        </w:rPr>
        <w:t xml:space="preserve">Prezentul proiect a fost elaborat în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în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temeiul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777804">
        <w:rPr>
          <w:rFonts w:ascii="Times New Roman" w:hAnsi="Times New Roman"/>
          <w:sz w:val="28"/>
          <w:szCs w:val="28"/>
          <w:lang w:val="ro-RO"/>
        </w:rPr>
        <w:t xml:space="preserve">art. 14 din Legea nr. 436/2006 privind administrația publică locală, </w:t>
      </w:r>
      <w:r w:rsidRPr="00777804">
        <w:rPr>
          <w:rFonts w:ascii="Times New Roman" w:hAnsi="Times New Roman"/>
          <w:sz w:val="28"/>
          <w:szCs w:val="28"/>
          <w:lang w:val="en-US"/>
        </w:rPr>
        <w:t xml:space="preserve">art. </w:t>
      </w:r>
      <w:proofErr w:type="gramStart"/>
      <w:r w:rsidRPr="00777804">
        <w:rPr>
          <w:rFonts w:ascii="Times New Roman" w:hAnsi="Times New Roman"/>
          <w:sz w:val="28"/>
          <w:szCs w:val="28"/>
          <w:lang w:val="en-US"/>
        </w:rPr>
        <w:t>55</w:t>
      </w:r>
      <w:r w:rsidRPr="00777804">
        <w:rPr>
          <w:rFonts w:ascii="Times New Roman" w:hAnsi="Times New Roman"/>
          <w:sz w:val="28"/>
          <w:szCs w:val="28"/>
          <w:vertAlign w:val="superscript"/>
          <w:lang w:val="en-US"/>
        </w:rPr>
        <w:t>1</w:t>
      </w:r>
      <w:r w:rsidRPr="00777804">
        <w:rPr>
          <w:rFonts w:ascii="Times New Roman" w:hAnsi="Times New Roman"/>
          <w:sz w:val="28"/>
          <w:szCs w:val="28"/>
          <w:lang w:val="en-US"/>
        </w:rPr>
        <w:t xml:space="preserve">alin. 2 din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Legea</w:t>
      </w:r>
      <w:proofErr w:type="spellEnd"/>
      <w:r w:rsidRPr="00777804">
        <w:rPr>
          <w:rFonts w:ascii="Times New Roman" w:hAnsi="Times New Roman"/>
          <w:color w:val="000000"/>
          <w:sz w:val="28"/>
          <w:szCs w:val="28"/>
          <w:lang w:val="en-US"/>
        </w:rPr>
        <w:t> nr.</w:t>
      </w:r>
      <w:proofErr w:type="gramEnd"/>
      <w:r w:rsidRPr="00777804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  <w:proofErr w:type="gramStart"/>
      <w:r w:rsidRPr="00777804">
        <w:rPr>
          <w:rFonts w:ascii="Times New Roman" w:hAnsi="Times New Roman"/>
          <w:color w:val="000000"/>
          <w:sz w:val="28"/>
          <w:szCs w:val="28"/>
          <w:lang w:val="en-US"/>
        </w:rPr>
        <w:t>1543/1998</w:t>
      </w:r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privind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cadastrul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bunurilor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 w:rsidRPr="00777804">
        <w:rPr>
          <w:rFonts w:ascii="Times New Roman" w:hAnsi="Times New Roman"/>
          <w:sz w:val="28"/>
          <w:szCs w:val="28"/>
          <w:lang w:val="en-US"/>
        </w:rPr>
        <w:t>imobile</w:t>
      </w:r>
      <w:proofErr w:type="spellEnd"/>
      <w:r w:rsidRPr="00777804">
        <w:rPr>
          <w:rFonts w:ascii="Times New Roman" w:hAnsi="Times New Roman"/>
          <w:sz w:val="28"/>
          <w:szCs w:val="28"/>
          <w:lang w:val="en-US"/>
        </w:rPr>
        <w:t xml:space="preserve">, </w:t>
      </w:r>
      <w:r w:rsidRPr="00777804">
        <w:rPr>
          <w:rFonts w:ascii="Times New Roman" w:hAnsi="Times New Roman"/>
          <w:sz w:val="28"/>
          <w:szCs w:val="28"/>
          <w:lang w:val="ro-RO"/>
        </w:rPr>
        <w:t>Hotărârii Guvernului nr.</w:t>
      </w:r>
      <w:proofErr w:type="gramEnd"/>
      <w:r w:rsidRPr="00777804">
        <w:rPr>
          <w:rFonts w:ascii="Times New Roman" w:hAnsi="Times New Roman"/>
          <w:sz w:val="28"/>
          <w:szCs w:val="28"/>
          <w:lang w:val="ro-RO"/>
        </w:rPr>
        <w:t xml:space="preserve"> 437/2019 pentru aprobarea Regulamentului privind modul de corectare a erorilor comise în procesul atribuirii în proprietate a terenurilor și în baza cererii depuse de către cet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Pr="00F05775">
        <w:rPr>
          <w:rFonts w:ascii="Times New Roman" w:eastAsiaTheme="minorHAnsi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val="ro-RO"/>
        </w:rPr>
        <w:t>Capațina Valeriu.</w:t>
      </w:r>
    </w:p>
    <w:p w14:paraId="7E33BD15" w14:textId="7E4B8D35" w:rsidR="00F05775" w:rsidRPr="00F05775" w:rsidRDefault="00F05775" w:rsidP="00F05775">
      <w:pPr>
        <w:spacing w:after="160" w:line="252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3.Principalele prevederi ale proiectului și evidențierea elementelor noi.</w:t>
      </w:r>
    </w:p>
    <w:p w14:paraId="05A0A231" w14:textId="44761E8D" w:rsidR="00F05775" w:rsidRDefault="00F05775" w:rsidP="00F05775">
      <w:pPr>
        <w:spacing w:after="160" w:line="252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eastAsia="Times New Roman" w:hAnsi="Times New Roman"/>
          <w:sz w:val="28"/>
          <w:szCs w:val="28"/>
          <w:lang w:val="ro-RO" w:eastAsia="ru-RU"/>
        </w:rPr>
        <w:t xml:space="preserve">Principala prevedere a proiectului este </w:t>
      </w:r>
      <w:r>
        <w:rPr>
          <w:rFonts w:ascii="Times New Roman" w:hAnsi="Times New Roman"/>
          <w:sz w:val="28"/>
          <w:szCs w:val="28"/>
          <w:lang w:val="ro-RO"/>
        </w:rPr>
        <w:t>corectare</w:t>
      </w:r>
      <w:r w:rsidRPr="00777804">
        <w:rPr>
          <w:rFonts w:ascii="Times New Roman" w:hAnsi="Times New Roman"/>
          <w:sz w:val="28"/>
          <w:szCs w:val="28"/>
          <w:lang w:val="ro-RO"/>
        </w:rPr>
        <w:t>a erori</w:t>
      </w:r>
      <w:r>
        <w:rPr>
          <w:rFonts w:ascii="Times New Roman" w:hAnsi="Times New Roman"/>
          <w:sz w:val="28"/>
          <w:szCs w:val="28"/>
          <w:lang w:val="ro-RO"/>
        </w:rPr>
        <w:t>i</w:t>
      </w:r>
      <w:r w:rsidRPr="00777804">
        <w:rPr>
          <w:rFonts w:ascii="Times New Roman" w:hAnsi="Times New Roman"/>
          <w:sz w:val="28"/>
          <w:szCs w:val="28"/>
          <w:lang w:val="ro-RO"/>
        </w:rPr>
        <w:t xml:space="preserve"> comise în procesul atribuirii în proprietate a terenurilor</w:t>
      </w:r>
      <w:r>
        <w:rPr>
          <w:rFonts w:ascii="Times New Roman" w:hAnsi="Times New Roman"/>
          <w:sz w:val="28"/>
          <w:szCs w:val="28"/>
          <w:lang w:val="ro-RO"/>
        </w:rPr>
        <w:t>.</w:t>
      </w:r>
      <w:r w:rsidRPr="00F05775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 xml:space="preserve"> </w:t>
      </w:r>
    </w:p>
    <w:p w14:paraId="21DBB143" w14:textId="7E7AF35C" w:rsidR="00F05775" w:rsidRPr="00F05775" w:rsidRDefault="00F05775" w:rsidP="00F05775">
      <w:pPr>
        <w:spacing w:after="160" w:line="252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4. Fundamentarea economico financiară.</w:t>
      </w:r>
    </w:p>
    <w:p w14:paraId="042C2738" w14:textId="77777777" w:rsidR="00F05775" w:rsidRPr="00F05775" w:rsidRDefault="00F05775" w:rsidP="00F05775">
      <w:pPr>
        <w:spacing w:after="160" w:line="252" w:lineRule="auto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Implementarea proiectului nu necesită cheltueli.</w:t>
      </w:r>
    </w:p>
    <w:p w14:paraId="2CE93496" w14:textId="77777777" w:rsidR="00F05775" w:rsidRPr="00F05775" w:rsidRDefault="00F05775" w:rsidP="00F05775">
      <w:pPr>
        <w:spacing w:after="160" w:line="252" w:lineRule="auto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5. Modul de încorporare a actului în cadrul normativ în vigoare</w:t>
      </w: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.</w:t>
      </w:r>
    </w:p>
    <w:p w14:paraId="09931C89" w14:textId="77777777" w:rsidR="00F05775" w:rsidRPr="00F05775" w:rsidRDefault="00F05775" w:rsidP="00F05775">
      <w:pPr>
        <w:spacing w:after="160" w:line="252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Proiectul se încorporează în sistemul actelor normative și nu necesită abrogarea altor decizii.</w:t>
      </w:r>
    </w:p>
    <w:p w14:paraId="6BBA7687" w14:textId="77777777" w:rsidR="00F05775" w:rsidRPr="00F05775" w:rsidRDefault="00F05775" w:rsidP="00F05775">
      <w:pPr>
        <w:spacing w:after="160" w:line="254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6.Avizarea și consultarea publică a proiectului.</w:t>
      </w:r>
    </w:p>
    <w:p w14:paraId="6B62132C" w14:textId="51AC83DA" w:rsidR="00F05775" w:rsidRPr="00F05775" w:rsidRDefault="00F05775" w:rsidP="00F05775">
      <w:pPr>
        <w:spacing w:after="160" w:line="254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În conformitate cu art. 32 din Legea nr. 100/2017, în scopul respectării prevederilor Legii 239/2008 privind transparența în procesul decizional proiectul dat a fost plasat pe panoul informativ din incinta APL Hîrtopul Mare, pagina web a Primăriei și consultat public la data de 2</w:t>
      </w:r>
      <w:r w:rsidR="002537D2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0</w:t>
      </w: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.0</w:t>
      </w:r>
      <w:r w:rsidR="002537D2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7</w:t>
      </w: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>.2022.</w:t>
      </w:r>
    </w:p>
    <w:p w14:paraId="2C86822F" w14:textId="77777777" w:rsidR="00F05775" w:rsidRPr="00F05775" w:rsidRDefault="00F05775" w:rsidP="00F05775">
      <w:pPr>
        <w:spacing w:after="160" w:line="254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 xml:space="preserve">7.Constatările expertizei juridice. </w:t>
      </w:r>
    </w:p>
    <w:p w14:paraId="3F3D2103" w14:textId="77777777" w:rsidR="00F05775" w:rsidRPr="00F05775" w:rsidRDefault="00F05775" w:rsidP="00F05775">
      <w:pPr>
        <w:spacing w:after="160" w:line="254" w:lineRule="auto"/>
        <w:ind w:right="27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În conformitate cu art. 14 al  Legii 436/2006 privind administrația publică locală, proiectul de decizie se încadrează în cadrul legal. Structura și conținutul actului corespund normelor de tehnică legislativă.</w:t>
      </w:r>
    </w:p>
    <w:p w14:paraId="2728450F" w14:textId="77777777" w:rsidR="00F05775" w:rsidRPr="00F05775" w:rsidRDefault="00F05775" w:rsidP="00F05775">
      <w:pPr>
        <w:spacing w:after="160" w:line="254" w:lineRule="auto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b/>
          <w:sz w:val="28"/>
          <w:szCs w:val="28"/>
          <w:shd w:val="clear" w:color="auto" w:fill="FFFFFF"/>
          <w:lang w:val="ro-RO"/>
        </w:rPr>
        <w:t>8. Expertiza anticorupție.</w:t>
      </w:r>
    </w:p>
    <w:p w14:paraId="4EEE298A" w14:textId="77777777" w:rsidR="00F05775" w:rsidRPr="00F05775" w:rsidRDefault="00F05775" w:rsidP="00F05775">
      <w:pPr>
        <w:spacing w:after="160" w:line="254" w:lineRule="auto"/>
        <w:jc w:val="both"/>
        <w:rPr>
          <w:rFonts w:ascii="Times New Roman" w:hAnsi="Times New Roman"/>
          <w:sz w:val="28"/>
          <w:szCs w:val="28"/>
          <w:shd w:val="clear" w:color="auto" w:fill="FFFFFF"/>
          <w:lang w:val="ro-RO"/>
        </w:rPr>
      </w:pP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Proiectul de decizie a fost elaborat în conformitate cu metodologia de efectuare a expertizei anticorupție.</w:t>
      </w:r>
    </w:p>
    <w:p w14:paraId="21BC6BDA" w14:textId="77777777" w:rsidR="00F05775" w:rsidRPr="00F05775" w:rsidRDefault="00F05775" w:rsidP="00F05775">
      <w:pPr>
        <w:spacing w:after="160" w:line="254" w:lineRule="auto"/>
        <w:jc w:val="both"/>
        <w:rPr>
          <w:rFonts w:ascii="Times New Roman" w:hAnsi="Times New Roman"/>
          <w:sz w:val="28"/>
          <w:szCs w:val="28"/>
          <w:lang w:val="ro-RO"/>
        </w:rPr>
      </w:pPr>
      <w:r w:rsidRPr="00F05775">
        <w:rPr>
          <w:rFonts w:ascii="Times New Roman" w:hAnsi="Times New Roman"/>
          <w:sz w:val="28"/>
          <w:szCs w:val="28"/>
          <w:shd w:val="clear" w:color="auto" w:fill="FFFFFF"/>
          <w:lang w:val="ro-RO"/>
        </w:rPr>
        <w:tab/>
        <w:t>Proiectul deciziei se prezintă comisiei de specialitate pentru avizare și se propune consiliului local pentru examinare și adoptare în ședință.</w:t>
      </w:r>
    </w:p>
    <w:p w14:paraId="54824011" w14:textId="77777777" w:rsidR="00F05775" w:rsidRPr="00F05775" w:rsidRDefault="00F05775" w:rsidP="00F05775">
      <w:pPr>
        <w:spacing w:after="160" w:line="252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</w:pPr>
    </w:p>
    <w:p w14:paraId="6F3E8A5E" w14:textId="4A4815BB" w:rsidR="00B12167" w:rsidRDefault="00F05775" w:rsidP="009A63AB">
      <w:pPr>
        <w:spacing w:after="160" w:line="252" w:lineRule="auto"/>
        <w:rPr>
          <w:rFonts w:ascii="Times New Roman" w:hAnsi="Times New Roman"/>
          <w:sz w:val="24"/>
          <w:szCs w:val="24"/>
          <w:lang w:val="ro-RO"/>
        </w:rPr>
      </w:pPr>
      <w:r w:rsidRPr="00F0577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  <w:tab/>
      </w:r>
      <w:r w:rsidRPr="00F0577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  <w:tab/>
      </w:r>
      <w:r w:rsidRPr="00F05775">
        <w:rPr>
          <w:rFonts w:ascii="Times New Roman" w:hAnsi="Times New Roman"/>
          <w:color w:val="333333"/>
          <w:sz w:val="24"/>
          <w:szCs w:val="24"/>
          <w:shd w:val="clear" w:color="auto" w:fill="FFFFFF"/>
          <w:lang w:val="ro-RO"/>
        </w:rPr>
        <w:tab/>
      </w:r>
      <w:r w:rsidRPr="00F05775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 xml:space="preserve">Specialist superior </w:t>
      </w:r>
      <w:r w:rsidRPr="00F05775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ab/>
      </w:r>
      <w:r w:rsidRPr="00F05775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ab/>
      </w:r>
      <w:r w:rsidRPr="00F05775">
        <w:rPr>
          <w:rFonts w:ascii="Times New Roman" w:hAnsi="Times New Roman"/>
          <w:b/>
          <w:color w:val="333333"/>
          <w:sz w:val="28"/>
          <w:szCs w:val="28"/>
          <w:shd w:val="clear" w:color="auto" w:fill="FFFFFF"/>
          <w:lang w:val="ro-RO"/>
        </w:rPr>
        <w:tab/>
        <w:t>Eugenia Roșca</w:t>
      </w:r>
      <w:bookmarkStart w:id="0" w:name="_GoBack"/>
      <w:bookmarkEnd w:id="0"/>
    </w:p>
    <w:sectPr w:rsidR="00B12167" w:rsidSect="00157A2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224D3"/>
    <w:multiLevelType w:val="hybridMultilevel"/>
    <w:tmpl w:val="4C829858"/>
    <w:lvl w:ilvl="0" w:tplc="CF8477B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759"/>
    <w:rsid w:val="0002026C"/>
    <w:rsid w:val="000C70B8"/>
    <w:rsid w:val="001119C5"/>
    <w:rsid w:val="001266E5"/>
    <w:rsid w:val="001332B0"/>
    <w:rsid w:val="001527B9"/>
    <w:rsid w:val="00157A2E"/>
    <w:rsid w:val="002270E6"/>
    <w:rsid w:val="002537D2"/>
    <w:rsid w:val="00266EA3"/>
    <w:rsid w:val="002A0D01"/>
    <w:rsid w:val="002D0FF8"/>
    <w:rsid w:val="00374F81"/>
    <w:rsid w:val="003967FE"/>
    <w:rsid w:val="003C319A"/>
    <w:rsid w:val="003D6A1C"/>
    <w:rsid w:val="003E3C86"/>
    <w:rsid w:val="003F6759"/>
    <w:rsid w:val="00425895"/>
    <w:rsid w:val="00454374"/>
    <w:rsid w:val="004B7A63"/>
    <w:rsid w:val="004C23C0"/>
    <w:rsid w:val="004C2CE6"/>
    <w:rsid w:val="00531FF0"/>
    <w:rsid w:val="00555C8B"/>
    <w:rsid w:val="00622547"/>
    <w:rsid w:val="00685854"/>
    <w:rsid w:val="00777804"/>
    <w:rsid w:val="007D44CA"/>
    <w:rsid w:val="00850699"/>
    <w:rsid w:val="008709A0"/>
    <w:rsid w:val="008A74C6"/>
    <w:rsid w:val="0090067A"/>
    <w:rsid w:val="0092544A"/>
    <w:rsid w:val="009571D9"/>
    <w:rsid w:val="00972C06"/>
    <w:rsid w:val="00977121"/>
    <w:rsid w:val="0098365B"/>
    <w:rsid w:val="009A63AB"/>
    <w:rsid w:val="009C7802"/>
    <w:rsid w:val="009E5359"/>
    <w:rsid w:val="00A05775"/>
    <w:rsid w:val="00A13E9E"/>
    <w:rsid w:val="00A17F19"/>
    <w:rsid w:val="00A53390"/>
    <w:rsid w:val="00AA0BDA"/>
    <w:rsid w:val="00AC088F"/>
    <w:rsid w:val="00B12167"/>
    <w:rsid w:val="00B236C4"/>
    <w:rsid w:val="00B76403"/>
    <w:rsid w:val="00B832C9"/>
    <w:rsid w:val="00BB17FE"/>
    <w:rsid w:val="00BB71CB"/>
    <w:rsid w:val="00C270DD"/>
    <w:rsid w:val="00C52DA8"/>
    <w:rsid w:val="00C70665"/>
    <w:rsid w:val="00CB08C1"/>
    <w:rsid w:val="00CF6A56"/>
    <w:rsid w:val="00D34E07"/>
    <w:rsid w:val="00D36E75"/>
    <w:rsid w:val="00DC650B"/>
    <w:rsid w:val="00DF4F47"/>
    <w:rsid w:val="00E20D03"/>
    <w:rsid w:val="00E2288A"/>
    <w:rsid w:val="00E514C3"/>
    <w:rsid w:val="00EF1C01"/>
    <w:rsid w:val="00F0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1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9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3390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a4">
    <w:name w:val="Balloon Text"/>
    <w:basedOn w:val="a"/>
    <w:link w:val="a5"/>
    <w:uiPriority w:val="99"/>
    <w:semiHidden/>
    <w:unhideWhenUsed/>
    <w:rsid w:val="00A53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53390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C2C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8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Aliona</cp:lastModifiedBy>
  <cp:revision>19</cp:revision>
  <cp:lastPrinted>2022-07-05T13:53:00Z</cp:lastPrinted>
  <dcterms:created xsi:type="dcterms:W3CDTF">2022-02-04T06:39:00Z</dcterms:created>
  <dcterms:modified xsi:type="dcterms:W3CDTF">2022-07-13T12:21:00Z</dcterms:modified>
</cp:coreProperties>
</file>