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A0719D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91646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12 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mai 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25EE5" w:rsidRPr="00B25EE5" w:rsidRDefault="00B25EE5" w:rsidP="00B25E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operarea</w:t>
      </w:r>
      <w:proofErr w:type="spellEnd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unor</w:t>
      </w:r>
      <w:proofErr w:type="spellEnd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modificări</w:t>
      </w:r>
      <w:proofErr w:type="spellEnd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în</w:t>
      </w:r>
      <w:proofErr w:type="spellEnd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B25EE5" w:rsidRPr="00B25EE5" w:rsidRDefault="00B25EE5" w:rsidP="00B25E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proofErr w:type="spellStart"/>
      <w:proofErr w:type="gramStart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decizi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</w:t>
      </w:r>
      <w:proofErr w:type="spellEnd"/>
      <w:proofErr w:type="gramEnd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1</w:t>
      </w:r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/5 din 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8</w:t>
      </w:r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0</w:t>
      </w:r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2.202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2</w:t>
      </w:r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B25EE5" w:rsidRPr="00B25EE5" w:rsidRDefault="00B25EE5" w:rsidP="00B25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B25EE5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B25EE5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Natalia Rotaru, secretarul consiliului</w:t>
      </w:r>
    </w:p>
    <w:p w:rsidR="00B25EE5" w:rsidRPr="00B25EE5" w:rsidRDefault="00B25EE5" w:rsidP="00B25EE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25EE5" w:rsidRPr="00B25EE5" w:rsidRDefault="00B25EE5" w:rsidP="0091646F">
      <w:pPr>
        <w:tabs>
          <w:tab w:val="left" w:pos="5799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>În temeiul art. 14  alin. (1) din Legea nr. 436/2006 privind administrația publică locală, art. 62, 63, 64 din Legea nr. 100/2017 cu privire la actele normative, Consiliul comunal Hîrtopul Mare,</w:t>
      </w:r>
    </w:p>
    <w:p w:rsidR="00B25EE5" w:rsidRPr="00B25EE5" w:rsidRDefault="00B25EE5" w:rsidP="00B25E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B25EE5" w:rsidRPr="00B25EE5" w:rsidRDefault="00B25EE5" w:rsidP="00B25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25EE5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B25EE5" w:rsidRPr="00B25EE5" w:rsidRDefault="00B25EE5" w:rsidP="00B25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25EE5" w:rsidRPr="00B25EE5" w:rsidRDefault="00B25EE5" w:rsidP="009164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25EE5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>1. Decizi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Consiliului comunal Hîrtopul Mare nr.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>/5 din 2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8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0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>2.202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BC6B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„Cu privire la aprobarea efectivului limită și statului </w:t>
      </w:r>
      <w:r w:rsidR="00874653" w:rsidRPr="00BC6BE2">
        <w:rPr>
          <w:rFonts w:ascii="Times New Roman" w:eastAsia="Calibri" w:hAnsi="Times New Roman" w:cs="Times New Roman"/>
          <w:sz w:val="28"/>
          <w:szCs w:val="28"/>
          <w:lang w:val="ro-RO"/>
        </w:rPr>
        <w:t>de personal al Primăriei comunei Hîrtopul Mare, r-nul Criuleni</w:t>
      </w:r>
      <w:r w:rsidRPr="00BC6B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” 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>se modifică după cum urmează:</w:t>
      </w:r>
    </w:p>
    <w:p w:rsidR="00B25EE5" w:rsidRPr="00B25EE5" w:rsidRDefault="00B25EE5" w:rsidP="009164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E94DDF">
        <w:rPr>
          <w:rFonts w:ascii="Times New Roman" w:eastAsia="Calibri" w:hAnsi="Times New Roman" w:cs="Times New Roman"/>
          <w:sz w:val="28"/>
          <w:szCs w:val="28"/>
          <w:lang w:val="ro-RO"/>
        </w:rPr>
        <w:t>- Punctul 5 „</w:t>
      </w:r>
      <w:r w:rsidR="00E94DDF" w:rsidRPr="00E94DDF">
        <w:rPr>
          <w:rFonts w:ascii="Times New Roman" w:eastAsia="Calibri" w:hAnsi="Times New Roman" w:cs="Times New Roman"/>
          <w:i/>
          <w:sz w:val="28"/>
          <w:szCs w:val="28"/>
          <w:lang w:val="ro-RO"/>
        </w:rPr>
        <w:t>Prezenta decizie intră în vigoare la momentul avizării de către Cancelaria de Stat</w:t>
      </w:r>
      <w:r w:rsidR="00E94DDF">
        <w:rPr>
          <w:rFonts w:ascii="Times New Roman" w:eastAsia="Calibri" w:hAnsi="Times New Roman" w:cs="Times New Roman"/>
          <w:sz w:val="28"/>
          <w:szCs w:val="28"/>
          <w:lang w:val="ro-RO"/>
        </w:rPr>
        <w:t>”, se exclude.</w:t>
      </w:r>
    </w:p>
    <w:p w:rsidR="00B25EE5" w:rsidRPr="00B25EE5" w:rsidRDefault="00B25EE5" w:rsidP="009164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ab/>
        <w:t>2. Prezenta decizie intră în vigoare la data publicării în Registrul de Stat al actelor Locale.</w:t>
      </w:r>
    </w:p>
    <w:p w:rsidR="00B25EE5" w:rsidRPr="00B25EE5" w:rsidRDefault="00B25EE5" w:rsidP="00B25E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B25EE5" w:rsidRPr="00B25EE5" w:rsidRDefault="00B25EE5" w:rsidP="00B25EE5">
      <w:pPr>
        <w:tabs>
          <w:tab w:val="left" w:pos="15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</w:pPr>
    </w:p>
    <w:p w:rsidR="00B25EE5" w:rsidRPr="00B25EE5" w:rsidRDefault="00B25EE5" w:rsidP="00B25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25EE5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B25EE5" w:rsidRPr="00B25EE5" w:rsidRDefault="00B25EE5" w:rsidP="00B25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25EE5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B25EE5" w:rsidRPr="00B25EE5" w:rsidRDefault="00B25EE5" w:rsidP="00B25EE5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B25EE5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B25EE5" w:rsidRPr="00B25EE5" w:rsidRDefault="00B25EE5" w:rsidP="00B25EE5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</w:pPr>
      <w:r w:rsidRPr="00B25EE5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  <w:tab/>
        <w:t xml:space="preserve">     </w:t>
      </w:r>
    </w:p>
    <w:p w:rsidR="00B25EE5" w:rsidRPr="00B25EE5" w:rsidRDefault="00B25EE5" w:rsidP="00B25EE5">
      <w:pPr>
        <w:tabs>
          <w:tab w:val="left" w:pos="2815"/>
        </w:tabs>
        <w:rPr>
          <w:rFonts w:ascii="Calibri" w:eastAsia="Calibri" w:hAnsi="Calibri" w:cs="Times New Roman"/>
          <w:lang w:val="es-MX"/>
        </w:rPr>
      </w:pPr>
    </w:p>
    <w:p w:rsidR="001F2D06" w:rsidRPr="00B25EE5" w:rsidRDefault="001F2D06" w:rsidP="00620C87">
      <w:pPr>
        <w:tabs>
          <w:tab w:val="left" w:pos="2815"/>
        </w:tabs>
        <w:rPr>
          <w:lang w:val="es-MX"/>
        </w:rPr>
      </w:pPr>
    </w:p>
    <w:p w:rsidR="001F2D06" w:rsidRDefault="001F2D06" w:rsidP="00620C87">
      <w:pPr>
        <w:tabs>
          <w:tab w:val="left" w:pos="2815"/>
        </w:tabs>
        <w:rPr>
          <w:lang w:val="en-US"/>
        </w:rPr>
      </w:pPr>
    </w:p>
    <w:p w:rsidR="002103E7" w:rsidRDefault="002103E7" w:rsidP="00620C87">
      <w:pPr>
        <w:tabs>
          <w:tab w:val="left" w:pos="2815"/>
        </w:tabs>
        <w:rPr>
          <w:lang w:val="en-US"/>
        </w:rPr>
      </w:pPr>
    </w:p>
    <w:p w:rsidR="00321C9D" w:rsidRDefault="00321C9D" w:rsidP="00620C87">
      <w:pPr>
        <w:tabs>
          <w:tab w:val="left" w:pos="2815"/>
        </w:tabs>
        <w:rPr>
          <w:lang w:val="en-US"/>
        </w:rPr>
      </w:pPr>
    </w:p>
    <w:p w:rsidR="00321C9D" w:rsidRDefault="00321C9D" w:rsidP="00620C87">
      <w:pPr>
        <w:tabs>
          <w:tab w:val="left" w:pos="2815"/>
        </w:tabs>
        <w:rPr>
          <w:lang w:val="en-US"/>
        </w:rPr>
      </w:pPr>
    </w:p>
    <w:p w:rsidR="00321C9D" w:rsidRPr="00321C9D" w:rsidRDefault="00321C9D" w:rsidP="00321C9D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21C9D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321C9D" w:rsidRPr="00321C9D" w:rsidRDefault="00321C9D" w:rsidP="00321C9D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21C9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proiectul  deciziei consiliului local </w:t>
      </w:r>
      <w:r w:rsidRPr="00321C9D">
        <w:rPr>
          <w:rFonts w:ascii="Times New Roman" w:eastAsia="Calibri" w:hAnsi="Times New Roman" w:cs="Times New Roman"/>
          <w:b/>
          <w:sz w:val="28"/>
          <w:szCs w:val="28"/>
          <w:lang w:val="ro-RO"/>
        </w:rPr>
        <w:t>nr.2/2 ,, Cu privire la operarea unor modificări în decizia nr. 1/5 din 28.02.2022”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21C9D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321C9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Rotaru Natalia, secretarul consiliului local.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21C9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Prezentul proiect a fost elaborat în temeiul Legii 436/2006 privind administrația publică locală, Legea nr. 100/2017 cu privire la actele normative în scopul </w:t>
      </w:r>
      <w:r w:rsidRPr="00321C9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  corectării erorii comise.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evidențierea elementelor noi.</w:t>
      </w:r>
      <w:r w:rsidRPr="00321C9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de decizie prevede modificarea deciziei nr. 1/5 din 28.02.2022.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321C9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 și pagina web a Primăriei.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321C9D" w:rsidRPr="00321C9D" w:rsidRDefault="00321C9D" w:rsidP="00321C9D">
      <w:pPr>
        <w:spacing w:after="160" w:line="254" w:lineRule="auto"/>
        <w:ind w:right="27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În conformitate cu art. 14 al  Legii 436/2006 privind administrația publică locală, proiectul de decizie se încadrează în cadrul legal. Structura și conținutul actului corespund normelor de tehnică legislativă.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21C9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321C9D" w:rsidRPr="00321C9D" w:rsidRDefault="00321C9D" w:rsidP="00321C9D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21C9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321C9D" w:rsidRDefault="00321C9D" w:rsidP="00321C9D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321C9D" w:rsidRPr="00321C9D" w:rsidRDefault="00321C9D" w:rsidP="00321C9D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321C9D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1C9D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 al consiliului local</w:t>
      </w:r>
      <w:r w:rsidRPr="00321C9D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21C9D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21C9D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Natalia Rotaru</w:t>
      </w:r>
    </w:p>
    <w:sectPr w:rsidR="00321C9D" w:rsidRPr="00321C9D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103B0E"/>
    <w:rsid w:val="00123ECC"/>
    <w:rsid w:val="0014255B"/>
    <w:rsid w:val="001812AF"/>
    <w:rsid w:val="001B4D91"/>
    <w:rsid w:val="001C7D60"/>
    <w:rsid w:val="001F2D06"/>
    <w:rsid w:val="002103E7"/>
    <w:rsid w:val="002149D0"/>
    <w:rsid w:val="00235CD2"/>
    <w:rsid w:val="00241425"/>
    <w:rsid w:val="00245B4F"/>
    <w:rsid w:val="00252181"/>
    <w:rsid w:val="00252907"/>
    <w:rsid w:val="00263804"/>
    <w:rsid w:val="002E6690"/>
    <w:rsid w:val="00321C9D"/>
    <w:rsid w:val="0034373A"/>
    <w:rsid w:val="00366560"/>
    <w:rsid w:val="00390149"/>
    <w:rsid w:val="004269C9"/>
    <w:rsid w:val="004A7137"/>
    <w:rsid w:val="00550054"/>
    <w:rsid w:val="0055159A"/>
    <w:rsid w:val="00563693"/>
    <w:rsid w:val="00570A38"/>
    <w:rsid w:val="005A30AB"/>
    <w:rsid w:val="005B3317"/>
    <w:rsid w:val="006011D7"/>
    <w:rsid w:val="00607426"/>
    <w:rsid w:val="00620C87"/>
    <w:rsid w:val="00735C36"/>
    <w:rsid w:val="00742188"/>
    <w:rsid w:val="00783060"/>
    <w:rsid w:val="007A3F08"/>
    <w:rsid w:val="007D71C3"/>
    <w:rsid w:val="00874653"/>
    <w:rsid w:val="008B5D0B"/>
    <w:rsid w:val="008D54EF"/>
    <w:rsid w:val="0091646F"/>
    <w:rsid w:val="009F1F0E"/>
    <w:rsid w:val="00A0719D"/>
    <w:rsid w:val="00A16E57"/>
    <w:rsid w:val="00A56C6D"/>
    <w:rsid w:val="00A60285"/>
    <w:rsid w:val="00A63992"/>
    <w:rsid w:val="00AA1F81"/>
    <w:rsid w:val="00AA55BA"/>
    <w:rsid w:val="00AD6CFF"/>
    <w:rsid w:val="00B25EE5"/>
    <w:rsid w:val="00BB3C35"/>
    <w:rsid w:val="00BB6063"/>
    <w:rsid w:val="00BC6BE2"/>
    <w:rsid w:val="00C22C4B"/>
    <w:rsid w:val="00C45EC0"/>
    <w:rsid w:val="00C64174"/>
    <w:rsid w:val="00C97DF2"/>
    <w:rsid w:val="00CB3923"/>
    <w:rsid w:val="00CB6714"/>
    <w:rsid w:val="00D502FC"/>
    <w:rsid w:val="00DA1590"/>
    <w:rsid w:val="00DD6DB8"/>
    <w:rsid w:val="00E17F42"/>
    <w:rsid w:val="00E521DD"/>
    <w:rsid w:val="00E93B35"/>
    <w:rsid w:val="00E94DDF"/>
    <w:rsid w:val="00EA5BB5"/>
    <w:rsid w:val="00F27E45"/>
    <w:rsid w:val="00F57C93"/>
    <w:rsid w:val="00FC48D3"/>
    <w:rsid w:val="00FD446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61</cp:revision>
  <cp:lastPrinted>2022-05-06T05:37:00Z</cp:lastPrinted>
  <dcterms:created xsi:type="dcterms:W3CDTF">2020-07-22T10:51:00Z</dcterms:created>
  <dcterms:modified xsi:type="dcterms:W3CDTF">2022-05-06T08:18:00Z</dcterms:modified>
</cp:coreProperties>
</file>