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56D1" w:rsidRPr="006A56D1" w:rsidTr="006D58C6">
        <w:trPr>
          <w:trHeight w:val="1275"/>
        </w:trPr>
        <w:tc>
          <w:tcPr>
            <w:tcW w:w="395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925275" wp14:editId="0F7226C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56D1" w:rsidRPr="006A56D1" w:rsidRDefault="006A56D1" w:rsidP="006A56D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A56D1" w:rsidRPr="006A56D1" w:rsidRDefault="006A56D1" w:rsidP="006A56D1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6A56D1" w:rsidRPr="006A56D1" w:rsidRDefault="006A56D1" w:rsidP="006A56D1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6A56D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16DEF" w:rsidRPr="00A16DEF" w:rsidRDefault="00A16DEF" w:rsidP="00A16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16DEF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DECIZIA nr. 6/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</w:p>
    <w:p w:rsidR="00A16DEF" w:rsidRPr="00A16DEF" w:rsidRDefault="00A16DEF" w:rsidP="00A16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16DEF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 14 decembrie 2021</w:t>
      </w:r>
    </w:p>
    <w:p w:rsidR="006A56D1" w:rsidRPr="00A16DEF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</w:pPr>
      <w:r w:rsidRPr="000114AC"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  <w:t xml:space="preserve">Cu privire la implementarea 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ro-RO"/>
        </w:rPr>
      </w:pPr>
      <w:r w:rsidRPr="000114AC"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  <w:t xml:space="preserve">abordării LEADER </w:t>
      </w:r>
      <w:r w:rsidRPr="000114AC">
        <w:rPr>
          <w:rFonts w:ascii="Times New Roman" w:eastAsia="Cambria" w:hAnsi="Times New Roman" w:cs="Times New Roman"/>
          <w:b/>
          <w:sz w:val="24"/>
          <w:szCs w:val="24"/>
          <w:lang w:val="ro-RO"/>
        </w:rPr>
        <w:t xml:space="preserve">pe teritoriul 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</w:pPr>
      <w:r w:rsidRPr="000114AC">
        <w:rPr>
          <w:rFonts w:ascii="Times New Roman" w:eastAsia="Cambria" w:hAnsi="Times New Roman" w:cs="Times New Roman"/>
          <w:b/>
          <w:sz w:val="24"/>
          <w:szCs w:val="24"/>
          <w:lang w:val="ro-RO"/>
        </w:rPr>
        <w:t>comunei</w:t>
      </w:r>
      <w:r>
        <w:rPr>
          <w:rFonts w:ascii="Times New Roman" w:eastAsia="Cambria" w:hAnsi="Times New Roman" w:cs="Times New Roman"/>
          <w:b/>
          <w:sz w:val="24"/>
          <w:szCs w:val="24"/>
          <w:lang w:val="ro-RO"/>
        </w:rPr>
        <w:t xml:space="preserve">  Hîrtopul Mare</w:t>
      </w:r>
      <w:r w:rsidRPr="000114AC"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</w:pP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ab/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Având în vedere intenția comunei  Hîrtopul Mare, r-nul Criuleni de implementare pe teritoriul său a abordării LEADER și de creare a Grupul de Acțiune Locală </w:t>
      </w:r>
      <w:r w:rsidR="00A47093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„VATRA MORILOR”.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ab/>
        <w:t>În conformitate cu articolul 10 alineatul (4) din Legea nr. 50/2021 cu privire la grupurile de acțiune locală (Monitorul Oficial al Republicii Moldova, 2021, nr. 117-121, art. 127) și art. 14, alin. (2), lit. i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vertAlign w:val="superscript"/>
          <w:lang w:val="ro-RO"/>
        </w:rPr>
        <w:t>2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) și art. 29, alin. (1) lit. n) din Legea nr. 436/2006 privind administrația publică locală,</w:t>
      </w:r>
      <w:r w:rsidRPr="000114AC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Consiliul local</w:t>
      </w:r>
      <w:r w:rsidRPr="000114AC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Hîrtopul Mare, </w:t>
      </w:r>
    </w:p>
    <w:p w:rsidR="000114AC" w:rsidRPr="000114AC" w:rsidRDefault="000114AC" w:rsidP="008119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>DECIDE: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ab/>
        <w:t>1. Se acceptă implementarea abordării LEADER pe teritoriul comunei Hîrtopul Mare, raionul Criuleni.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ab/>
        <w:t>2. Să participe UAT Hîrtopul Mare în calitate de fondator la constituirea  Grupului de Acțiune Locală.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ab/>
        <w:t>3. Se împuternicește primarul comunei  Eugenia Anghelici, să semneze acordul de constituire în numele comunei Hîrtopul Mare, raionul Criuleni și să o reprezinte în cadrul Grupului de Acțiune Locală</w:t>
      </w:r>
      <w:r w:rsidR="00A47093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 „VATRA MORILOR”.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</w:pPr>
    </w:p>
    <w:p w:rsidR="00735C36" w:rsidRPr="000114AC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ro-RO"/>
        </w:rPr>
      </w:pPr>
    </w:p>
    <w:p w:rsidR="00735C36" w:rsidRPr="000114AC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EA5200" w:rsidRPr="00EA5200" w:rsidRDefault="00EA5200" w:rsidP="00EA52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EA5200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</w:t>
      </w:r>
    </w:p>
    <w:p w:rsidR="00151DAF" w:rsidRDefault="00151DAF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51DAF" w:rsidRDefault="00151DAF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B7B57" w:rsidRPr="00CB7B57" w:rsidRDefault="00CB7B57" w:rsidP="00CB7B57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B7B57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CB7B57" w:rsidRPr="00CB7B57" w:rsidRDefault="00CB7B57" w:rsidP="00CB7B57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B7B57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nr.6/</w:t>
      </w:r>
      <w:r w:rsidRPr="00CB7B57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CB7B5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,,Cu privire implementarea abordării LEADER pe teritoriul comunei Hîrtopul Mare”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B7B5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CB7B5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Anghelici Eugenia, primarul comunei Hîrtopul Mare.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B7B5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a fost elaborat în temeiul Legii 436/2006 privind administrația publică locală, în conformitate cu art. 10 din legea nr.50/2021 cu privire la Grupurile de Acțiue  Locală. </w:t>
      </w:r>
      <w:r w:rsidRPr="00CB7B57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Participarea UAT Hîrtopul Mare în calitate de fondator la constituirea GAL ,,VATRA MORILOR”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Implementarea proiectului de decizie nu necesită cheltueli. 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Prezentul proiect a fost elaborat în temeiul Legii 436/2006 privind administrația publică locală.Structura și coținutul actului corespund normelor de tehnică legislativă.</w:t>
      </w:r>
    </w:p>
    <w:p w:rsidR="00CB7B57" w:rsidRPr="00CB7B57" w:rsidRDefault="00CB7B57" w:rsidP="00CB7B57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Prezentul proiect a fost elaborat în conformitate cu metodologia de efectuare a expertizei anticorupție a proiectelor de acte legislative, anexa nr.2 la Hotărârea colegiului Național Anticorupție nr.6 din 20.10.2018  și nu conține careva norme care ar favoriza corupția.</w:t>
      </w:r>
    </w:p>
    <w:p w:rsidR="00CB7B57" w:rsidRPr="00CB7B57" w:rsidRDefault="00CB7B57" w:rsidP="00CB7B57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CB7B5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CB7B57" w:rsidRDefault="00CB7B57" w:rsidP="00CB7B57">
      <w:pPr>
        <w:rPr>
          <w:lang w:val="ro-RO"/>
        </w:rPr>
      </w:pPr>
    </w:p>
    <w:p w:rsidR="00151DAF" w:rsidRPr="00CB7B57" w:rsidRDefault="00CB7B57" w:rsidP="00CB7B57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 w:rsidRPr="00CB7B57">
        <w:rPr>
          <w:rFonts w:ascii="Times New Roman" w:hAnsi="Times New Roman" w:cs="Times New Roman"/>
          <w:b/>
          <w:sz w:val="28"/>
          <w:szCs w:val="28"/>
          <w:lang w:val="ro-RO"/>
        </w:rPr>
        <w:t>Primarul comunei</w:t>
      </w:r>
      <w:r w:rsidRPr="00CB7B5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B7B5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B7B57">
        <w:rPr>
          <w:rFonts w:ascii="Times New Roman" w:hAnsi="Times New Roman" w:cs="Times New Roman"/>
          <w:b/>
          <w:sz w:val="28"/>
          <w:szCs w:val="28"/>
          <w:lang w:val="ro-RO"/>
        </w:rPr>
        <w:tab/>
        <w:t>Eugenia Anghelici</w:t>
      </w:r>
      <w:bookmarkEnd w:id="0"/>
    </w:p>
    <w:sectPr w:rsidR="00151DAF" w:rsidRPr="00CB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114AC"/>
    <w:rsid w:val="00151DAF"/>
    <w:rsid w:val="0034373A"/>
    <w:rsid w:val="00453775"/>
    <w:rsid w:val="00570A38"/>
    <w:rsid w:val="00620C87"/>
    <w:rsid w:val="006A56D1"/>
    <w:rsid w:val="00735C36"/>
    <w:rsid w:val="0081193D"/>
    <w:rsid w:val="008F55CC"/>
    <w:rsid w:val="00A16DEF"/>
    <w:rsid w:val="00A47093"/>
    <w:rsid w:val="00AA1F81"/>
    <w:rsid w:val="00C22C4B"/>
    <w:rsid w:val="00C45EC0"/>
    <w:rsid w:val="00C53005"/>
    <w:rsid w:val="00CB6714"/>
    <w:rsid w:val="00CB7B57"/>
    <w:rsid w:val="00E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18</cp:revision>
  <cp:lastPrinted>2021-11-10T08:15:00Z</cp:lastPrinted>
  <dcterms:created xsi:type="dcterms:W3CDTF">2020-07-22T10:51:00Z</dcterms:created>
  <dcterms:modified xsi:type="dcterms:W3CDTF">2021-12-01T12:41:00Z</dcterms:modified>
</cp:coreProperties>
</file>