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F596D" w:rsidRPr="00140BE0" w:rsidTr="00D450BF">
        <w:trPr>
          <w:trHeight w:val="1275"/>
        </w:trPr>
        <w:tc>
          <w:tcPr>
            <w:tcW w:w="3957" w:type="dxa"/>
            <w:vAlign w:val="center"/>
          </w:tcPr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9F596D" w:rsidRPr="00140BE0" w:rsidRDefault="009F596D" w:rsidP="003D354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F596D" w:rsidRPr="00140BE0" w:rsidRDefault="009F596D" w:rsidP="00A919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A0FA164" wp14:editId="04AF550B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9F596D" w:rsidRPr="00140BE0" w:rsidRDefault="009F596D" w:rsidP="003D354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9F596D" w:rsidRPr="00140BE0" w:rsidRDefault="009F596D" w:rsidP="003D354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9F596D" w:rsidRPr="00140BE0" w:rsidRDefault="009F596D" w:rsidP="003D354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9F596D" w:rsidRPr="00140BE0" w:rsidRDefault="009F596D" w:rsidP="009F596D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A91980" w:rsidRPr="00A91980" w:rsidRDefault="00A91980" w:rsidP="00A91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</w:t>
      </w:r>
      <w:r w:rsidR="00796AF9" w:rsidRPr="00140BE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A91980" w:rsidRPr="00A91980" w:rsidRDefault="00A91980" w:rsidP="00A9198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A9198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140BE0" w:rsidRPr="00140BE0" w:rsidRDefault="00140BE0" w:rsidP="00140B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9F596D" w:rsidRPr="00796AF9" w:rsidRDefault="009F596D" w:rsidP="009F596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  <w:r w:rsidRPr="00796AF9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  <w:t>Proiect</w:t>
      </w:r>
    </w:p>
    <w:p w:rsidR="009F596D" w:rsidRPr="00796AF9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4D5363">
        <w:rPr>
          <w:rFonts w:ascii="Times New Roman" w:eastAsia="Calibri" w:hAnsi="Times New Roman" w:cs="Times New Roman"/>
          <w:b/>
          <w:sz w:val="28"/>
          <w:szCs w:val="28"/>
          <w:lang w:val="ro-RO"/>
        </w:rPr>
        <w:t>6/</w:t>
      </w:r>
      <w:r w:rsidR="00FD2CC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9F596D" w:rsidRPr="00796AF9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 </w:t>
      </w:r>
      <w:r w:rsidR="00FD2CC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14 </w:t>
      </w:r>
      <w:r w:rsidR="004B12A6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decembrie</w:t>
      </w: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</w:t>
      </w:r>
      <w:r w:rsidR="00E03210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675FF6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D37CCC" w:rsidRPr="00796AF9" w:rsidRDefault="00D37CCC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B7F16" w:rsidRPr="00796AF9" w:rsidRDefault="009F596D" w:rsidP="009F5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aprobarea bugetului comunei Hîrtopul Mare </w:t>
      </w:r>
    </w:p>
    <w:p w:rsidR="009F596D" w:rsidRPr="00796AF9" w:rsidRDefault="009F596D" w:rsidP="009F5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anul 20</w:t>
      </w:r>
      <w:r w:rsidR="001B4705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675FF6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în prima lectură </w:t>
      </w:r>
    </w:p>
    <w:p w:rsidR="001B4705" w:rsidRPr="00796AF9" w:rsidRDefault="001B4705" w:rsidP="001B470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Raportor: </w:t>
      </w:r>
      <w:r w:rsidR="00EE5B18" w:rsidRPr="00796AF9">
        <w:rPr>
          <w:rFonts w:ascii="Times New Roman" w:eastAsia="Calibri" w:hAnsi="Times New Roman" w:cs="Times New Roman"/>
          <w:i/>
          <w:sz w:val="28"/>
          <w:szCs w:val="28"/>
          <w:lang w:val="ro-RO"/>
        </w:rPr>
        <w:t>Birda Svetlana</w:t>
      </w:r>
      <w:r w:rsidRPr="00796AF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, contabil-șef </w:t>
      </w:r>
    </w:p>
    <w:p w:rsidR="009F596D" w:rsidRPr="00796AF9" w:rsidRDefault="009F596D" w:rsidP="009F596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9D1135" w:rsidRPr="00796AF9" w:rsidRDefault="009F596D" w:rsidP="009F59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ab/>
        <w:t>În temeiul art. 2</w:t>
      </w:r>
      <w:r w:rsidR="006273CB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alin. (4) </w:t>
      </w:r>
      <w:r w:rsidR="006273CB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lit. a) 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din Legea nr. 397</w:t>
      </w:r>
      <w:r w:rsidR="006273CB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2003 privind finanțele publice locale, </w:t>
      </w:r>
      <w:r w:rsidR="00194853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art. 14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Legea nr. 436</w:t>
      </w:r>
      <w:r w:rsidR="00136AB9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2006 privind administrația publică locală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Consiliul </w:t>
      </w:r>
      <w:r w:rsidR="009B5671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comunal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9F596D" w:rsidRPr="00796AF9" w:rsidRDefault="009D1135" w:rsidP="009D1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</w:p>
    <w:p w:rsidR="009F596D" w:rsidRPr="00796AF9" w:rsidRDefault="009F596D" w:rsidP="009F59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796AF9" w:rsidRDefault="009F596D" w:rsidP="00FF07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ab/>
        <w:t>1. Se aprobă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prima lectură 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bugetul local pentru anul 20</w:t>
      </w:r>
      <w:r w:rsidR="001B470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675FF6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9D1135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FF0726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VENITURI în sumă totală de –</w:t>
      </w:r>
      <w:r w:rsidR="00EE5B18"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="005156A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14447,8</w:t>
      </w:r>
      <w:r w:rsidR="00AF2E7A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mii</w:t>
      </w:r>
      <w:r w:rsidR="00784553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>lei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la CHELTUIELI în sumă totală de </w:t>
      </w:r>
      <w:r w:rsidR="005156A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14447,8</w:t>
      </w:r>
      <w:r w:rsidR="00AF2E7A" w:rsidRPr="00796AF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mii lei</w:t>
      </w:r>
      <w:r w:rsidRPr="00796AF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9F596D" w:rsidRPr="00796AF9" w:rsidRDefault="009F596D" w:rsidP="009F59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544D1E" w:rsidRPr="000C5C8E" w:rsidRDefault="00544D1E" w:rsidP="00544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44D1E" w:rsidRDefault="00544D1E" w:rsidP="00544D1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F596D" w:rsidRPr="009F596D" w:rsidRDefault="009F596D" w:rsidP="009F59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701F5" w:rsidRDefault="005701F5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Default="003D78CF" w:rsidP="00120F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</w:p>
    <w:p w:rsidR="003D78CF" w:rsidRPr="003D78CF" w:rsidRDefault="003D78CF" w:rsidP="003D78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3D78CF" w:rsidRPr="003D78CF" w:rsidRDefault="003D78CF" w:rsidP="003D78C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 6/2 ,,Cu privire la aprobarea bugetului comunei Hîrtopul Mare pentru anul 2022 în prima lectură”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Birda Svetlana, contabil-șef, Primaria comunei Hîrtopul Mare.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78C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Legii 397/2003 privind finanțele publice locale art. 21 alin (4) lit. a),  în temeiul Legii nr. 436/2006 privind administrația publică locală art. 14, în scopul 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  aprobării bugetului comunei Hîrtopul Mare 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>pentru anul 2022 în prima lectură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3.Principalele prevederi ale proiectului și evedențierea elementelor noi. 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Proiectul prevede aprobarea </w:t>
      </w:r>
      <w:r w:rsidRPr="003D78CF">
        <w:rPr>
          <w:rFonts w:ascii="Times New Roman" w:eastAsia="Calibri" w:hAnsi="Times New Roman" w:cs="Times New Roman"/>
          <w:sz w:val="28"/>
          <w:szCs w:val="28"/>
          <w:lang w:val="ro-RO"/>
        </w:rPr>
        <w:t>bugetului comunei Hîrtopul Mare pentru anul 2022 în prima lectură.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În scopul respectării prevederilor Legii 239/2008 privind transparența în procesul decizional proiectul dat a fost plasat pe panoul informativ din incinta primăriei Hîrtopul Mare, publicat pe pagina Web a primăriei Hîrtopul Mare și consultat public la data de 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__</w:t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.12.2021.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7.Constatările expertizei juridice.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</w:t>
      </w:r>
    </w:p>
    <w:p w:rsidR="003D78CF" w:rsidRPr="003D78CF" w:rsidRDefault="003D78CF" w:rsidP="003D78CF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3D78CF" w:rsidRPr="003D78CF" w:rsidRDefault="003D78CF" w:rsidP="003D78CF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Proiectulde decizie se prezintă comisiei de specialitate pentru avizare și se propune consiliului local pentru examinare și adoptare.</w:t>
      </w:r>
    </w:p>
    <w:p w:rsidR="003D78CF" w:rsidRDefault="003D78CF" w:rsidP="002723F7">
      <w:pPr>
        <w:spacing w:after="160" w:line="259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Contabil-șef</w:t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3D78CF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  <w:t>Birda Svetlana</w:t>
      </w:r>
      <w:bookmarkStart w:id="0" w:name="_GoBack"/>
      <w:bookmarkEnd w:id="0"/>
    </w:p>
    <w:sectPr w:rsidR="003D78CF" w:rsidSect="003D78CF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E1" w:rsidRDefault="00A51BE1" w:rsidP="005608CF">
      <w:pPr>
        <w:spacing w:after="0" w:line="240" w:lineRule="auto"/>
      </w:pPr>
      <w:r>
        <w:separator/>
      </w:r>
    </w:p>
  </w:endnote>
  <w:endnote w:type="continuationSeparator" w:id="0">
    <w:p w:rsidR="00A51BE1" w:rsidRDefault="00A51BE1" w:rsidP="0056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E1" w:rsidRDefault="00A51BE1" w:rsidP="005608CF">
      <w:pPr>
        <w:spacing w:after="0" w:line="240" w:lineRule="auto"/>
      </w:pPr>
      <w:r>
        <w:separator/>
      </w:r>
    </w:p>
  </w:footnote>
  <w:footnote w:type="continuationSeparator" w:id="0">
    <w:p w:rsidR="00A51BE1" w:rsidRDefault="00A51BE1" w:rsidP="0056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621BF"/>
    <w:multiLevelType w:val="hybridMultilevel"/>
    <w:tmpl w:val="0EAA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A7"/>
    <w:rsid w:val="00034E84"/>
    <w:rsid w:val="00072A49"/>
    <w:rsid w:val="000B7F16"/>
    <w:rsid w:val="000E5F75"/>
    <w:rsid w:val="00120F77"/>
    <w:rsid w:val="00134D1F"/>
    <w:rsid w:val="00136AB9"/>
    <w:rsid w:val="00140BE0"/>
    <w:rsid w:val="00194853"/>
    <w:rsid w:val="001B4705"/>
    <w:rsid w:val="002723F7"/>
    <w:rsid w:val="002D5593"/>
    <w:rsid w:val="00322A9F"/>
    <w:rsid w:val="00326599"/>
    <w:rsid w:val="00380088"/>
    <w:rsid w:val="003C1CA7"/>
    <w:rsid w:val="003D354C"/>
    <w:rsid w:val="003D78CF"/>
    <w:rsid w:val="004321E6"/>
    <w:rsid w:val="00445AD9"/>
    <w:rsid w:val="004B12A6"/>
    <w:rsid w:val="004D5363"/>
    <w:rsid w:val="00510606"/>
    <w:rsid w:val="005156A7"/>
    <w:rsid w:val="00544D1E"/>
    <w:rsid w:val="005608CF"/>
    <w:rsid w:val="005701F5"/>
    <w:rsid w:val="00592459"/>
    <w:rsid w:val="005C6BBA"/>
    <w:rsid w:val="00613BDE"/>
    <w:rsid w:val="006273CB"/>
    <w:rsid w:val="00663AAB"/>
    <w:rsid w:val="00675FF6"/>
    <w:rsid w:val="006905BA"/>
    <w:rsid w:val="006C41A8"/>
    <w:rsid w:val="00784553"/>
    <w:rsid w:val="00796AF9"/>
    <w:rsid w:val="008744ED"/>
    <w:rsid w:val="008C538A"/>
    <w:rsid w:val="008D08AE"/>
    <w:rsid w:val="00942F27"/>
    <w:rsid w:val="009B5671"/>
    <w:rsid w:val="009B7B73"/>
    <w:rsid w:val="009D1135"/>
    <w:rsid w:val="009F596D"/>
    <w:rsid w:val="00A51BE1"/>
    <w:rsid w:val="00A91980"/>
    <w:rsid w:val="00AA2123"/>
    <w:rsid w:val="00AF2E7A"/>
    <w:rsid w:val="00B82DD0"/>
    <w:rsid w:val="00BB7095"/>
    <w:rsid w:val="00BD3ACC"/>
    <w:rsid w:val="00C01ED2"/>
    <w:rsid w:val="00D210F9"/>
    <w:rsid w:val="00D25A75"/>
    <w:rsid w:val="00D37CCC"/>
    <w:rsid w:val="00D450BF"/>
    <w:rsid w:val="00E03210"/>
    <w:rsid w:val="00EE5B18"/>
    <w:rsid w:val="00EF1F42"/>
    <w:rsid w:val="00EF49CF"/>
    <w:rsid w:val="00F512E2"/>
    <w:rsid w:val="00FD2CC7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6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70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8CF"/>
  </w:style>
  <w:style w:type="paragraph" w:styleId="a8">
    <w:name w:val="footer"/>
    <w:basedOn w:val="a"/>
    <w:link w:val="a9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6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70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08CF"/>
  </w:style>
  <w:style w:type="paragraph" w:styleId="a8">
    <w:name w:val="footer"/>
    <w:basedOn w:val="a"/>
    <w:link w:val="a9"/>
    <w:uiPriority w:val="99"/>
    <w:unhideWhenUsed/>
    <w:rsid w:val="0056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CF8B-B391-4D8C-B54A-0B27FCA1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50</cp:revision>
  <cp:lastPrinted>2020-12-16T08:20:00Z</cp:lastPrinted>
  <dcterms:created xsi:type="dcterms:W3CDTF">2017-11-22T13:38:00Z</dcterms:created>
  <dcterms:modified xsi:type="dcterms:W3CDTF">2021-12-01T12:17:00Z</dcterms:modified>
</cp:coreProperties>
</file>