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742DBE" w:rsidRPr="000E45FE" w:rsidTr="00DF1619">
        <w:trPr>
          <w:trHeight w:val="1275"/>
        </w:trPr>
        <w:tc>
          <w:tcPr>
            <w:tcW w:w="3957" w:type="dxa"/>
            <w:vAlign w:val="center"/>
          </w:tcPr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742DBE" w:rsidRPr="000E45FE" w:rsidRDefault="00742DBE" w:rsidP="00DF16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2B0F071" wp14:editId="1904E79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742DBE" w:rsidRPr="000E45FE" w:rsidRDefault="00742DBE" w:rsidP="00DF16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742DBE" w:rsidRPr="000E45FE" w:rsidRDefault="00742DBE" w:rsidP="00DF161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742DBE" w:rsidRPr="000E45FE" w:rsidRDefault="00742DBE" w:rsidP="00DF1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742DBE" w:rsidRPr="000E45FE" w:rsidRDefault="00742DBE" w:rsidP="00DF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42DBE" w:rsidRPr="000E45FE" w:rsidRDefault="00742DBE" w:rsidP="00742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742DBE" w:rsidRPr="000E45FE" w:rsidRDefault="00742DBE" w:rsidP="00742DB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742DBE" w:rsidRPr="000E45FE" w:rsidRDefault="00742DBE" w:rsidP="00742D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742DBE" w:rsidRDefault="00742DBE" w:rsidP="00742DBE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42DBE" w:rsidRPr="00E17F42" w:rsidRDefault="00742DBE" w:rsidP="00742DBE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42DBE" w:rsidRPr="00735C36" w:rsidRDefault="00742DBE" w:rsidP="0074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AA78E9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</w:p>
    <w:p w:rsidR="00AA78E9" w:rsidRPr="00AA78E9" w:rsidRDefault="00AA78E9" w:rsidP="00AA7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A78E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F72927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bookmarkStart w:id="0" w:name="_GoBack"/>
      <w:bookmarkEnd w:id="0"/>
      <w:r w:rsidRPr="00AA78E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</w:t>
      </w:r>
      <w:r w:rsidRPr="00AA78E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9159C4" w:rsidRPr="009159C4" w:rsidRDefault="009159C4" w:rsidP="00915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159C4" w:rsidRPr="009159C4" w:rsidRDefault="00A221B5" w:rsidP="00915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 abrogarea decizi</w:t>
      </w:r>
      <w:r w:rsidR="00742DBE">
        <w:rPr>
          <w:rFonts w:ascii="Times New Roman" w:eastAsia="Calibri" w:hAnsi="Times New Roman" w:cs="Times New Roman"/>
          <w:b/>
          <w:sz w:val="24"/>
          <w:szCs w:val="24"/>
          <w:lang w:val="ro-RO"/>
        </w:rPr>
        <w:t>ei nr. 1/4 din 27.01.2020</w:t>
      </w:r>
    </w:p>
    <w:p w:rsidR="009159C4" w:rsidRPr="009159C4" w:rsidRDefault="009159C4" w:rsidP="009159C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Raportor: </w:t>
      </w:r>
      <w:r w:rsidR="00742DBE">
        <w:rPr>
          <w:rFonts w:ascii="Times New Roman" w:eastAsia="Calibri" w:hAnsi="Times New Roman" w:cs="Times New Roman"/>
          <w:i/>
          <w:sz w:val="24"/>
          <w:szCs w:val="24"/>
          <w:lang w:val="ro-RO"/>
        </w:rPr>
        <w:t>Eugenia Anghelici</w:t>
      </w:r>
      <w:r w:rsidR="00A221B5">
        <w:rPr>
          <w:rFonts w:ascii="Times New Roman" w:eastAsia="Calibri" w:hAnsi="Times New Roman" w:cs="Times New Roman"/>
          <w:i/>
          <w:sz w:val="24"/>
          <w:szCs w:val="24"/>
          <w:lang w:val="ro-RO"/>
        </w:rPr>
        <w:t>,</w:t>
      </w:r>
      <w:r w:rsidR="00742DBE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primarul comunei</w:t>
      </w:r>
    </w:p>
    <w:p w:rsidR="00A221B5" w:rsidRDefault="009159C4" w:rsidP="009159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159C4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:rsidR="009159C4" w:rsidRPr="00742DBE" w:rsidRDefault="00A221B5" w:rsidP="00742D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742DBE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În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conformitate cu 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prevederile Legii nr. 100/2017 cu privire la actele normative, 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14 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ali</w:t>
      </w:r>
      <w:r w:rsidR="003A7F5D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. (1) al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ii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436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15 al  Legii nr. 239/2008 privind transparența în procesul decizional, 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EB665A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</w:t>
      </w:r>
      <w:r w:rsidR="009159C4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</w:p>
    <w:p w:rsidR="009159C4" w:rsidRPr="00742DBE" w:rsidRDefault="00EB665A" w:rsidP="00742D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42DBE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9159C4" w:rsidRPr="00742DBE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742DBE" w:rsidRDefault="009159C4" w:rsidP="00742D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42DBE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42DBE" w:rsidRPr="00A87CC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742D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Se abrogă integral decizi</w:t>
      </w:r>
      <w:r w:rsidR="00742DBE" w:rsidRPr="00742D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742D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C0E07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Consiliului </w:t>
      </w:r>
      <w:r w:rsidR="00742DBE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</w:t>
      </w:r>
      <w:r w:rsidR="00EC0E07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742DBE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nr. 1/4 din 27.01.2020</w:t>
      </w:r>
      <w:r w:rsidR="00A87CC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42DBE"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cu privire la aprobarea taxei pentru salubrizare</w:t>
      </w:r>
      <w:r w:rsidR="00A87CC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755094" w:rsidRDefault="00755094" w:rsidP="00742D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2. Controlul îndeplinirii prezentei decizii, se atribuie primarului comunei.</w:t>
      </w:r>
    </w:p>
    <w:p w:rsidR="00742DBE" w:rsidRPr="00742DBE" w:rsidRDefault="00742DBE" w:rsidP="00742D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0B2FA3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9159C4" w:rsidRPr="00742DB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Pr="00742DBE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9159C4" w:rsidRPr="009159C4" w:rsidRDefault="00EC0E07" w:rsidP="00742D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MO"/>
        </w:rPr>
        <w:t>.</w:t>
      </w:r>
    </w:p>
    <w:p w:rsidR="009159C4" w:rsidRPr="009159C4" w:rsidRDefault="009159C4" w:rsidP="00EC0E07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87CC0" w:rsidRPr="00735C36" w:rsidRDefault="00A87CC0" w:rsidP="00A87C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A87CC0" w:rsidRPr="000C5C8E" w:rsidRDefault="00A87CC0" w:rsidP="00A87C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87CC0" w:rsidRPr="000C5C8E" w:rsidRDefault="00A87CC0" w:rsidP="00A87CC0">
      <w:pPr>
        <w:tabs>
          <w:tab w:val="center" w:pos="4677"/>
        </w:tabs>
        <w:spacing w:after="0" w:line="240" w:lineRule="auto"/>
        <w:rPr>
          <w:lang w:val="es-MX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FA0A42" w:rsidRPr="00A87CC0" w:rsidRDefault="00FA0A42" w:rsidP="00A87CC0">
      <w:pPr>
        <w:jc w:val="center"/>
        <w:rPr>
          <w:lang w:val="es-MX"/>
        </w:rPr>
      </w:pPr>
    </w:p>
    <w:sectPr w:rsidR="00FA0A42" w:rsidRPr="00A8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0B2FA3"/>
    <w:rsid w:val="001B19C5"/>
    <w:rsid w:val="003106EF"/>
    <w:rsid w:val="003A7F5D"/>
    <w:rsid w:val="003B729A"/>
    <w:rsid w:val="00461B75"/>
    <w:rsid w:val="004E56A9"/>
    <w:rsid w:val="00513760"/>
    <w:rsid w:val="00531B7B"/>
    <w:rsid w:val="00660CDD"/>
    <w:rsid w:val="006A025B"/>
    <w:rsid w:val="00742DBE"/>
    <w:rsid w:val="00755094"/>
    <w:rsid w:val="008923C0"/>
    <w:rsid w:val="009159C4"/>
    <w:rsid w:val="009433F1"/>
    <w:rsid w:val="00A221B5"/>
    <w:rsid w:val="00A87CC0"/>
    <w:rsid w:val="00AA78E9"/>
    <w:rsid w:val="00B72328"/>
    <w:rsid w:val="00EB665A"/>
    <w:rsid w:val="00EC0E07"/>
    <w:rsid w:val="00F72927"/>
    <w:rsid w:val="00FA0A42"/>
    <w:rsid w:val="00F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17</cp:revision>
  <dcterms:created xsi:type="dcterms:W3CDTF">2020-07-22T10:49:00Z</dcterms:created>
  <dcterms:modified xsi:type="dcterms:W3CDTF">2021-02-03T09:28:00Z</dcterms:modified>
</cp:coreProperties>
</file>