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0A1BC1">
        <w:rPr>
          <w:rFonts w:ascii="Times New Roman" w:eastAsia="Calibri" w:hAnsi="Times New Roman" w:cs="Times New Roman"/>
          <w:b/>
          <w:sz w:val="28"/>
          <w:szCs w:val="28"/>
          <w:lang w:val="ro-MO"/>
        </w:rPr>
        <w:t>7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3D5EFD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bookmarkStart w:id="0" w:name="_GoBack"/>
      <w:bookmarkEnd w:id="0"/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mai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0759A6" w:rsidRDefault="000A1BC1" w:rsidP="000A1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1B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0A1B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</w:t>
      </w:r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0A1B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</w:t>
      </w:r>
      <w:proofErr w:type="spellEnd"/>
      <w:r w:rsidRPr="000A1B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>aprobarea</w:t>
      </w:r>
      <w:proofErr w:type="spellEnd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listei</w:t>
      </w:r>
      <w:proofErr w:type="spellEnd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familiilor</w:t>
      </w:r>
      <w:proofErr w:type="spellEnd"/>
      <w:r w:rsidR="000759A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0759A6" w:rsidRDefault="000759A6" w:rsidP="000A1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care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vor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beneficia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ajutor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material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unic</w:t>
      </w:r>
      <w:proofErr w:type="spellEnd"/>
    </w:p>
    <w:p w:rsidR="000A1BC1" w:rsidRPr="000A1BC1" w:rsidRDefault="000759A6" w:rsidP="000A1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cu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ocazia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jubileului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căsătorie</w:t>
      </w:r>
      <w:proofErr w:type="spellEnd"/>
    </w:p>
    <w:p w:rsidR="007D224A" w:rsidRPr="007D224A" w:rsidRDefault="007D224A" w:rsidP="007D224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7D224A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0A1BC1" w:rsidRDefault="000A1BC1" w:rsidP="000A1B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A1BC1" w:rsidRPr="000A1BC1" w:rsidRDefault="000A1BC1" w:rsidP="000A1BC1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temeiul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14,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(1) al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Legii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436-XVI din 28.12.2006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administrația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locală</w:t>
      </w:r>
      <w:proofErr w:type="spellEnd"/>
      <w:r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</w:t>
      </w:r>
      <w:proofErr w:type="spellEnd"/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15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omunal</w:t>
      </w:r>
      <w:proofErr w:type="spellEnd"/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15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</w:t>
      </w:r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rtopul</w:t>
      </w:r>
      <w:proofErr w:type="spellEnd"/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Mare</w:t>
      </w:r>
      <w:r w:rsidR="00915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0A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A1BC1" w:rsidRPr="000A1BC1" w:rsidRDefault="000A1BC1" w:rsidP="000A1B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1B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DECIDE:</w:t>
      </w:r>
    </w:p>
    <w:p w:rsidR="000A1BC1" w:rsidRPr="000A1BC1" w:rsidRDefault="00641201" w:rsidP="00915EE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lista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familiilor</w:t>
      </w:r>
      <w:proofErr w:type="spellEnd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>vor</w:t>
      </w:r>
      <w:proofErr w:type="spellEnd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beneficia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material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unic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ocazia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împlinirii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</w:t>
      </w:r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50, 55 </w:t>
      </w:r>
      <w:proofErr w:type="spellStart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60 </w:t>
      </w:r>
      <w:proofErr w:type="spellStart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ani</w:t>
      </w:r>
      <w:proofErr w:type="spellEnd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0A1BC1" w:rsidRPr="000A1BC1">
        <w:rPr>
          <w:rFonts w:ascii="Times New Roman" w:eastAsia="Calibri" w:hAnsi="Times New Roman" w:cs="Times New Roman"/>
          <w:sz w:val="28"/>
          <w:szCs w:val="28"/>
          <w:lang w:val="en-US"/>
        </w:rPr>
        <w:t>căsătorie</w:t>
      </w:r>
      <w:proofErr w:type="spellEnd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2019 </w:t>
      </w:r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>baza</w:t>
      </w:r>
      <w:proofErr w:type="spellEnd"/>
      <w:r w:rsidR="002F2D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A30">
        <w:rPr>
          <w:rFonts w:ascii="Times New Roman" w:eastAsia="Calibri" w:hAnsi="Times New Roman" w:cs="Times New Roman"/>
          <w:sz w:val="28"/>
          <w:szCs w:val="28"/>
          <w:lang w:val="en-US"/>
        </w:rPr>
        <w:t>documentelor</w:t>
      </w:r>
      <w:proofErr w:type="spellEnd"/>
      <w:r w:rsidR="00DD2A3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A30">
        <w:rPr>
          <w:rFonts w:ascii="Times New Roman" w:eastAsia="Calibri" w:hAnsi="Times New Roman" w:cs="Times New Roman"/>
          <w:sz w:val="28"/>
          <w:szCs w:val="28"/>
          <w:lang w:val="en-US"/>
        </w:rPr>
        <w:t>justificative</w:t>
      </w:r>
      <w:proofErr w:type="spellEnd"/>
      <w:r w:rsidR="00DD2A3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511B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11B09" w:rsidRPr="00511B09">
        <w:rPr>
          <w:rFonts w:ascii="Times New Roman" w:eastAsia="Calibri" w:hAnsi="Times New Roman" w:cs="Times New Roman"/>
          <w:i/>
          <w:sz w:val="28"/>
          <w:szCs w:val="28"/>
          <w:lang w:val="en-US"/>
        </w:rPr>
        <w:t>(</w:t>
      </w:r>
      <w:proofErr w:type="spellStart"/>
      <w:r w:rsidR="00511B09" w:rsidRPr="00511B09">
        <w:rPr>
          <w:rFonts w:ascii="Times New Roman" w:eastAsia="Calibri" w:hAnsi="Times New Roman" w:cs="Times New Roman"/>
          <w:i/>
          <w:sz w:val="28"/>
          <w:szCs w:val="28"/>
          <w:lang w:val="en-US"/>
        </w:rPr>
        <w:t>Lista</w:t>
      </w:r>
      <w:proofErr w:type="spellEnd"/>
      <w:r w:rsidR="00511B09" w:rsidRPr="00511B09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se </w:t>
      </w:r>
      <w:proofErr w:type="spellStart"/>
      <w:r w:rsidR="00511B09" w:rsidRPr="00511B09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anexează</w:t>
      </w:r>
      <w:proofErr w:type="spellEnd"/>
      <w:r w:rsidR="00511B09" w:rsidRPr="00511B09">
        <w:rPr>
          <w:rFonts w:ascii="Times New Roman" w:eastAsia="Calibri" w:hAnsi="Times New Roman" w:cs="Times New Roman"/>
          <w:i/>
          <w:sz w:val="28"/>
          <w:szCs w:val="28"/>
          <w:lang w:val="en-US"/>
        </w:rPr>
        <w:t>)</w:t>
      </w:r>
      <w:r w:rsidR="00511B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0A1BC1" w:rsidRPr="00915EE5" w:rsidRDefault="000A1BC1" w:rsidP="00915EE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Responsabil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executarea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prezentei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decizii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numește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contabilul</w:t>
      </w:r>
      <w:r w:rsidR="00915EE5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șef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070230" w:rsidRPr="00915EE5" w:rsidRDefault="000A1BC1" w:rsidP="00915EE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Controlul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executării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prezentei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decizii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atribuie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primarului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5EE5">
        <w:rPr>
          <w:rFonts w:ascii="Times New Roman" w:eastAsia="Calibri" w:hAnsi="Times New Roman" w:cs="Times New Roman"/>
          <w:sz w:val="28"/>
          <w:szCs w:val="28"/>
          <w:lang w:val="en-US"/>
        </w:rPr>
        <w:t>î</w:t>
      </w:r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5EE5">
        <w:rPr>
          <w:rFonts w:ascii="Times New Roman" w:eastAsia="Calibri" w:hAnsi="Times New Roman" w:cs="Times New Roman"/>
          <w:sz w:val="28"/>
          <w:szCs w:val="28"/>
          <w:lang w:val="en-US"/>
        </w:rPr>
        <w:t>exerci</w:t>
      </w:r>
      <w:r w:rsidR="00915EE5">
        <w:rPr>
          <w:rFonts w:ascii="Times New Roman" w:eastAsia="Calibri" w:hAnsi="Times New Roman" w:cs="Times New Roman"/>
          <w:sz w:val="28"/>
          <w:szCs w:val="28"/>
          <w:lang w:val="en-US"/>
        </w:rPr>
        <w:t>țiu</w:t>
      </w:r>
      <w:proofErr w:type="spellEnd"/>
      <w:r w:rsidR="00915EE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0A1BC1" w:rsidRPr="00915EE5" w:rsidRDefault="000A1BC1" w:rsidP="00915E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A1BC1" w:rsidRDefault="000A1BC1" w:rsidP="00480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CE74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759A6"/>
    <w:rsid w:val="0009642D"/>
    <w:rsid w:val="000A1BC1"/>
    <w:rsid w:val="00156E5D"/>
    <w:rsid w:val="002111BA"/>
    <w:rsid w:val="002370B2"/>
    <w:rsid w:val="002A0131"/>
    <w:rsid w:val="002D0E9E"/>
    <w:rsid w:val="002F2D07"/>
    <w:rsid w:val="00322ACC"/>
    <w:rsid w:val="00350A9B"/>
    <w:rsid w:val="003D5EFD"/>
    <w:rsid w:val="003E2E8B"/>
    <w:rsid w:val="0041408D"/>
    <w:rsid w:val="00423103"/>
    <w:rsid w:val="00480AC9"/>
    <w:rsid w:val="004A0A65"/>
    <w:rsid w:val="004C43AB"/>
    <w:rsid w:val="00511B09"/>
    <w:rsid w:val="00516BAA"/>
    <w:rsid w:val="005C32E1"/>
    <w:rsid w:val="005E4125"/>
    <w:rsid w:val="0063596A"/>
    <w:rsid w:val="00641201"/>
    <w:rsid w:val="00645E02"/>
    <w:rsid w:val="00673217"/>
    <w:rsid w:val="00691012"/>
    <w:rsid w:val="007D224A"/>
    <w:rsid w:val="00915EE5"/>
    <w:rsid w:val="00961C1F"/>
    <w:rsid w:val="0097738F"/>
    <w:rsid w:val="00A41C48"/>
    <w:rsid w:val="00AB00E5"/>
    <w:rsid w:val="00AC75D6"/>
    <w:rsid w:val="00B9327C"/>
    <w:rsid w:val="00BF4020"/>
    <w:rsid w:val="00C14352"/>
    <w:rsid w:val="00C74FFE"/>
    <w:rsid w:val="00CE616D"/>
    <w:rsid w:val="00CF4DA1"/>
    <w:rsid w:val="00D22F63"/>
    <w:rsid w:val="00DD2A30"/>
    <w:rsid w:val="00DF1B57"/>
    <w:rsid w:val="00DF6091"/>
    <w:rsid w:val="00E07C9F"/>
    <w:rsid w:val="00E274B2"/>
    <w:rsid w:val="00E356CD"/>
    <w:rsid w:val="00E43B2E"/>
    <w:rsid w:val="00E44300"/>
    <w:rsid w:val="00F041AD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48</cp:revision>
  <cp:lastPrinted>2018-03-27T10:30:00Z</cp:lastPrinted>
  <dcterms:created xsi:type="dcterms:W3CDTF">2017-04-03T08:30:00Z</dcterms:created>
  <dcterms:modified xsi:type="dcterms:W3CDTF">2020-05-15T07:40:00Z</dcterms:modified>
</cp:coreProperties>
</file>